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38BA9" w14:textId="0CAFDDEE" w:rsidR="005833FD" w:rsidRPr="003D7AA9" w:rsidRDefault="008D0EA2" w:rsidP="003D7AA9">
      <w:pPr>
        <w:pStyle w:val="Sinespaciado"/>
        <w:spacing w:before="1540" w:after="240"/>
        <w:rPr>
          <w:color w:val="156082" w:themeColor="accent1"/>
        </w:rPr>
      </w:pPr>
      <w:r w:rsidRPr="008D0EA2">
        <w:rPr>
          <w:rFonts w:ascii="Calibri" w:hAnsi="Calibri" w:cs="Calibri"/>
          <w:b/>
          <w:bCs/>
          <w:noProof/>
        </w:rPr>
        <mc:AlternateContent>
          <mc:Choice Requires="wps">
            <w:drawing>
              <wp:anchor distT="45720" distB="45720" distL="114300" distR="114300" simplePos="0" relativeHeight="251658244" behindDoc="0" locked="0" layoutInCell="1" allowOverlap="1" wp14:anchorId="51E19A59" wp14:editId="79E25435">
                <wp:simplePos x="0" y="0"/>
                <wp:positionH relativeFrom="column">
                  <wp:posOffset>3320415</wp:posOffset>
                </wp:positionH>
                <wp:positionV relativeFrom="page">
                  <wp:posOffset>9715500</wp:posOffset>
                </wp:positionV>
                <wp:extent cx="2724150" cy="333375"/>
                <wp:effectExtent l="0" t="0" r="0" b="0"/>
                <wp:wrapSquare wrapText="bothSides"/>
                <wp:docPr id="138317557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33375"/>
                        </a:xfrm>
                        <a:prstGeom prst="rect">
                          <a:avLst/>
                        </a:prstGeom>
                        <a:noFill/>
                        <a:ln w="9525">
                          <a:noFill/>
                          <a:miter lim="800000"/>
                          <a:headEnd/>
                          <a:tailEnd/>
                        </a:ln>
                      </wps:spPr>
                      <wps:txbx>
                        <w:txbxContent>
                          <w:p w14:paraId="1D418EAE" w14:textId="6A3C2EFC" w:rsidR="008D0EA2" w:rsidRPr="008D0EA2" w:rsidRDefault="008D0EA2" w:rsidP="008D0EA2">
                            <w:pPr>
                              <w:jc w:val="right"/>
                              <w:rPr>
                                <w:rFonts w:ascii="Calibri" w:hAnsi="Calibri" w:cs="Calibri"/>
                                <w:b/>
                                <w:bCs/>
                                <w:color w:val="FFFFFF" w:themeColor="background1"/>
                                <w:sz w:val="28"/>
                                <w:szCs w:val="28"/>
                              </w:rPr>
                            </w:pPr>
                            <w:r w:rsidRPr="008D0EA2">
                              <w:rPr>
                                <w:rFonts w:ascii="Calibri" w:hAnsi="Calibri" w:cs="Calibri"/>
                                <w:b/>
                                <w:bCs/>
                                <w:color w:val="FFFFFF" w:themeColor="background1"/>
                                <w:sz w:val="28"/>
                                <w:szCs w:val="28"/>
                              </w:rPr>
                              <w:t>Realizado en septiembre de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19A59" id="_x0000_t202" coordsize="21600,21600" o:spt="202" path="m,l,21600r21600,l21600,xe">
                <v:stroke joinstyle="miter"/>
                <v:path gradientshapeok="t" o:connecttype="rect"/>
              </v:shapetype>
              <v:shape id="Cuadro de texto 2" o:spid="_x0000_s1026" type="#_x0000_t202" style="position:absolute;margin-left:261.45pt;margin-top:765pt;width:214.5pt;height:26.2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" filled="f" stroked="f">
                <v:textbox>
                  <w:txbxContent>
                    <w:p w14:paraId="1D418EAE" w14:textId="6A3C2EFC" w:rsidR="008D0EA2" w:rsidRPr="008D0EA2" w:rsidRDefault="008D0EA2" w:rsidP="008D0EA2">
                      <w:pPr>
                        <w:jc w:val="right"/>
                        <w:rPr>
                          <w:rFonts w:ascii="Calibri" w:hAnsi="Calibri" w:cs="Calibri"/>
                          <w:b/>
                          <w:bCs/>
                          <w:color w:val="FFFFFF" w:themeColor="background1"/>
                          <w:sz w:val="28"/>
                          <w:szCs w:val="28"/>
                        </w:rPr>
                      </w:pPr>
                      <w:r w:rsidRPr="008D0EA2">
                        <w:rPr>
                          <w:rFonts w:ascii="Calibri" w:hAnsi="Calibri" w:cs="Calibri"/>
                          <w:b/>
                          <w:bCs/>
                          <w:color w:val="FFFFFF" w:themeColor="background1"/>
                          <w:sz w:val="28"/>
                          <w:szCs w:val="28"/>
                        </w:rPr>
                        <w:t>Realizado en septiembre de 2025</w:t>
                      </w:r>
                    </w:p>
                  </w:txbxContent>
                </v:textbox>
                <w10:wrap type="square" anchory="page"/>
              </v:shape>
            </w:pict>
          </mc:Fallback>
        </mc:AlternateContent>
      </w:r>
      <w:r w:rsidR="008E3DD0">
        <w:rPr>
          <w:noProof/>
        </w:rPr>
        <w:drawing>
          <wp:anchor distT="0" distB="0" distL="114300" distR="114300" simplePos="0" relativeHeight="251658243" behindDoc="0" locked="0" layoutInCell="1" allowOverlap="1" wp14:anchorId="68EB051A" wp14:editId="03DF9843">
            <wp:simplePos x="0" y="0"/>
            <wp:positionH relativeFrom="margin">
              <wp:posOffset>3409950</wp:posOffset>
            </wp:positionH>
            <wp:positionV relativeFrom="page">
              <wp:posOffset>8324850</wp:posOffset>
            </wp:positionV>
            <wp:extent cx="2265680" cy="666750"/>
            <wp:effectExtent l="0" t="0" r="1270" b="0"/>
            <wp:wrapSquare wrapText="bothSides"/>
            <wp:docPr id="1965376977" name="Imagen 9" descr="cuidateplus archivos - Farmacia Ramirez de D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idateplus archivos - Farmacia Ramirez de Die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65680" cy="666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3DD0">
        <w:rPr>
          <w:noProof/>
          <w:color w:val="156082" w:themeColor="accent1"/>
          <w14:ligatures w14:val="standardContextual"/>
        </w:rPr>
        <mc:AlternateContent>
          <mc:Choice Requires="wpg">
            <w:drawing>
              <wp:anchor distT="0" distB="0" distL="114300" distR="114300" simplePos="0" relativeHeight="251658242" behindDoc="0" locked="0" layoutInCell="1" allowOverlap="1" wp14:anchorId="2363B78C" wp14:editId="591BD33C">
                <wp:simplePos x="0" y="0"/>
                <wp:positionH relativeFrom="column">
                  <wp:posOffset>129540</wp:posOffset>
                </wp:positionH>
                <wp:positionV relativeFrom="paragraph">
                  <wp:posOffset>7253605</wp:posOffset>
                </wp:positionV>
                <wp:extent cx="2171241" cy="969257"/>
                <wp:effectExtent l="0" t="0" r="635" b="2540"/>
                <wp:wrapSquare wrapText="bothSides"/>
                <wp:docPr id="1116129973" name="Grupo 8"/>
                <wp:cNvGraphicFramePr/>
                <a:graphic xmlns:a="http://schemas.openxmlformats.org/drawingml/2006/main">
                  <a:graphicData uri="http://schemas.microsoft.com/office/word/2010/wordprocessingGroup">
                    <wpg:wgp>
                      <wpg:cNvGrpSpPr/>
                      <wpg:grpSpPr>
                        <a:xfrm>
                          <a:off x="0" y="0"/>
                          <a:ext cx="2171241" cy="969257"/>
                          <a:chOff x="-67643" y="0"/>
                          <a:chExt cx="2802850" cy="1251136"/>
                        </a:xfrm>
                      </wpg:grpSpPr>
                      <pic:pic xmlns:pic="http://schemas.openxmlformats.org/drawingml/2006/picture">
                        <pic:nvPicPr>
                          <pic:cNvPr id="2009368282" name="Imagen 5" descr="Logotipo, nombre de la empresa&#10;&#10;El contenido generado por IA puede ser incorrecto."/>
                          <pic:cNvPicPr>
                            <a:picLocks noChangeAspect="1"/>
                          </pic:cNvPicPr>
                        </pic:nvPicPr>
                        <pic:blipFill rotWithShape="1">
                          <a:blip r:embed="rId12" cstate="print">
                            <a:extLst>
                              <a:ext uri="{28A0092B-C50C-407E-A947-70E740481C1C}">
                                <a14:useLocalDpi xmlns:a14="http://schemas.microsoft.com/office/drawing/2010/main" val="0"/>
                              </a:ext>
                            </a:extLst>
                          </a:blip>
                          <a:srcRect b="54688"/>
                          <a:stretch>
                            <a:fillRect/>
                          </a:stretch>
                        </pic:blipFill>
                        <pic:spPr bwMode="auto">
                          <a:xfrm>
                            <a:off x="0" y="0"/>
                            <a:ext cx="2703830" cy="5524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740964717" name="Imagen 7" descr="Logotipo&#10;&#10;El contenido generado por IA puede ser incorrecto."/>
                          <pic:cNvPicPr>
                            <a:picLocks noChangeAspect="1"/>
                          </pic:cNvPicPr>
                        </pic:nvPicPr>
                        <pic:blipFill rotWithShape="1">
                          <a:blip r:embed="rId13" cstate="print">
                            <a:extLst>
                              <a:ext uri="{28A0092B-C50C-407E-A947-70E740481C1C}">
                                <a14:useLocalDpi xmlns:a14="http://schemas.microsoft.com/office/drawing/2010/main" val="0"/>
                              </a:ext>
                            </a:extLst>
                          </a:blip>
                          <a:srcRect t="44339"/>
                          <a:stretch>
                            <a:fillRect/>
                          </a:stretch>
                        </pic:blipFill>
                        <pic:spPr bwMode="auto">
                          <a:xfrm>
                            <a:off x="-67643" y="552450"/>
                            <a:ext cx="2802850" cy="698686"/>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9E54FDC" id="Grupo 8" o:spid="_x0000_s1026" style="position:absolute;margin-left:10.2pt;margin-top:571.15pt;width:170.95pt;height:76.3pt;z-index:251658242;mso-width-relative:margin;mso-height-relative:margin" coordorigin="-676" coordsize="28028,125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alt="Logotipo, nombre de la empresa&#10;&#10;El contenido generado por IA puede ser incorrecto." style="position:absolute;width:27038;height:5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">
                  <v:imagedata r:id="rId14" o:title="Logotipo, nombre de la empresa&#10;&#10;El contenido generado por IA puede ser incorrecto" cropbottom="35840f"/>
                </v:shape>
                <v:shape id="Imagen 7" o:spid="_x0000_s1028" type="#_x0000_t75" alt="Logotipo&#10;&#10;El contenido generado por IA puede ser incorrecto." style="position:absolute;left:-676;top:5524;width:28028;height:6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">
                  <v:imagedata r:id="rId15" o:title="Logotipo&#10;&#10;El contenido generado por IA puede ser incorrecto" croptop="29058f"/>
                </v:shape>
                <w10:wrap type="square"/>
              </v:group>
            </w:pict>
          </mc:Fallback>
        </mc:AlternateContent>
      </w:r>
      <w:r w:rsidR="007F0714" w:rsidRPr="00780345">
        <w:rPr>
          <w:noProof/>
          <w:color w:val="156082" w:themeColor="accent1"/>
        </w:rPr>
        <mc:AlternateContent>
          <mc:Choice Requires="wps">
            <w:drawing>
              <wp:anchor distT="45720" distB="45720" distL="114300" distR="114300" simplePos="0" relativeHeight="251658241" behindDoc="0" locked="0" layoutInCell="1" allowOverlap="1" wp14:anchorId="55026E7C" wp14:editId="62C841BF">
                <wp:simplePos x="0" y="0"/>
                <wp:positionH relativeFrom="margin">
                  <wp:posOffset>-583565</wp:posOffset>
                </wp:positionH>
                <wp:positionV relativeFrom="paragraph">
                  <wp:posOffset>5633085</wp:posOffset>
                </wp:positionV>
                <wp:extent cx="6627495" cy="116776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495" cy="1167765"/>
                        </a:xfrm>
                        <a:prstGeom prst="rect">
                          <a:avLst/>
                        </a:prstGeom>
                        <a:noFill/>
                        <a:ln w="9525">
                          <a:noFill/>
                          <a:miter lim="800000"/>
                          <a:headEnd/>
                          <a:tailEnd/>
                        </a:ln>
                      </wps:spPr>
                      <wps:txbx>
                        <w:txbxContent>
                          <w:p w14:paraId="011EC5DC" w14:textId="73F98356" w:rsidR="00780345" w:rsidRPr="0008073B" w:rsidRDefault="00780345" w:rsidP="0008073B">
                            <w:pPr>
                              <w:jc w:val="both"/>
                              <w:rPr>
                                <w:rFonts w:ascii="Calibri" w:hAnsi="Calibri" w:cs="Calibri"/>
                                <w:color w:val="FFFFFF" w:themeColor="background1"/>
                                <w:sz w:val="32"/>
                                <w:szCs w:val="32"/>
                              </w:rPr>
                            </w:pPr>
                            <w:r w:rsidRPr="0008073B">
                              <w:rPr>
                                <w:rFonts w:ascii="Calibri" w:hAnsi="Calibri" w:cs="Calibri"/>
                                <w:color w:val="FFFFFF" w:themeColor="background1"/>
                                <w:sz w:val="32"/>
                                <w:szCs w:val="32"/>
                              </w:rPr>
                              <w:t xml:space="preserve">Informe de resultados de la encuesta realizada por la Plataforma de Organizaciones de Pacientes (POP) en colaboración con </w:t>
                            </w:r>
                            <w:proofErr w:type="spellStart"/>
                            <w:r w:rsidRPr="0008073B">
                              <w:rPr>
                                <w:rFonts w:ascii="Calibri" w:hAnsi="Calibri" w:cs="Calibri"/>
                                <w:color w:val="FFFFFF" w:themeColor="background1"/>
                                <w:sz w:val="32"/>
                                <w:szCs w:val="32"/>
                              </w:rPr>
                              <w:t>CuídatePlus</w:t>
                            </w:r>
                            <w:proofErr w:type="spellEnd"/>
                            <w:r w:rsidRPr="0008073B">
                              <w:rPr>
                                <w:rFonts w:ascii="Calibri" w:hAnsi="Calibri" w:cs="Calibri"/>
                                <w:color w:val="FFFFFF" w:themeColor="background1"/>
                                <w:sz w:val="32"/>
                                <w:szCs w:val="32"/>
                              </w:rPr>
                              <w:t xml:space="preserve"> sobre percepciones, expectativas y demandas en torno al uso de Inteligencia Artificial (IA) en el ámbito sanitario.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026E7C" id="_x0000_s1027" type="#_x0000_t202" style="position:absolute;margin-left:-45.95pt;margin-top:443.55pt;width:521.85pt;height:91.9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" filled="f" stroked="f">
                <v:textbox>
                  <w:txbxContent>
                    <w:p w14:paraId="011EC5DC" w14:textId="73F98356" w:rsidR="00780345" w:rsidRPr="0008073B" w:rsidRDefault="00780345" w:rsidP="0008073B">
                      <w:pPr>
                        <w:jc w:val="both"/>
                        <w:rPr>
                          <w:rFonts w:ascii="Calibri" w:hAnsi="Calibri" w:cs="Calibri"/>
                          <w:color w:val="FFFFFF" w:themeColor="background1"/>
                          <w:sz w:val="32"/>
                          <w:szCs w:val="32"/>
                        </w:rPr>
                      </w:pPr>
                      <w:r w:rsidRPr="0008073B">
                        <w:rPr>
                          <w:rFonts w:ascii="Calibri" w:hAnsi="Calibri" w:cs="Calibri"/>
                          <w:color w:val="FFFFFF" w:themeColor="background1"/>
                          <w:sz w:val="32"/>
                          <w:szCs w:val="32"/>
                        </w:rPr>
                        <w:t xml:space="preserve">Informe de resultados de la encuesta realizada por la Plataforma de Organizaciones de Pacientes (POP) en colaboración con </w:t>
                      </w:r>
                      <w:proofErr w:type="spellStart"/>
                      <w:r w:rsidRPr="0008073B">
                        <w:rPr>
                          <w:rFonts w:ascii="Calibri" w:hAnsi="Calibri" w:cs="Calibri"/>
                          <w:color w:val="FFFFFF" w:themeColor="background1"/>
                          <w:sz w:val="32"/>
                          <w:szCs w:val="32"/>
                        </w:rPr>
                        <w:t>CuídatePlus</w:t>
                      </w:r>
                      <w:proofErr w:type="spellEnd"/>
                      <w:r w:rsidRPr="0008073B">
                        <w:rPr>
                          <w:rFonts w:ascii="Calibri" w:hAnsi="Calibri" w:cs="Calibri"/>
                          <w:color w:val="FFFFFF" w:themeColor="background1"/>
                          <w:sz w:val="32"/>
                          <w:szCs w:val="32"/>
                        </w:rPr>
                        <w:t xml:space="preserve"> sobre percepciones, expectativas y demandas en torno al uso de Inteligencia Artificial (IA) en el ámbito sanitario.</w:t>
                      </w:r>
                    </w:p>
                  </w:txbxContent>
                </v:textbox>
                <w10:wrap type="square" anchorx="margin"/>
              </v:shape>
            </w:pict>
          </mc:Fallback>
        </mc:AlternateContent>
      </w:r>
      <w:r w:rsidR="007F0714">
        <w:rPr>
          <w:noProof/>
          <w:color w:val="156082" w:themeColor="accent1"/>
          <w14:ligatures w14:val="standardContextual"/>
        </w:rPr>
        <w:drawing>
          <wp:anchor distT="0" distB="0" distL="114300" distR="114300" simplePos="0" relativeHeight="251658240" behindDoc="0" locked="0" layoutInCell="1" allowOverlap="1" wp14:anchorId="2214A452" wp14:editId="35E72018">
            <wp:simplePos x="0" y="0"/>
            <wp:positionH relativeFrom="column">
              <wp:posOffset>-1060450</wp:posOffset>
            </wp:positionH>
            <wp:positionV relativeFrom="page">
              <wp:align>top</wp:align>
            </wp:positionV>
            <wp:extent cx="7620000" cy="10778490"/>
            <wp:effectExtent l="0" t="0" r="0" b="3810"/>
            <wp:wrapSquare wrapText="bothSides"/>
            <wp:docPr id="1186992753"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992753" name="Imagen 2" descr="Text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7623957" cy="10784169"/>
                    </a:xfrm>
                    <a:prstGeom prst="rect">
                      <a:avLst/>
                    </a:prstGeom>
                  </pic:spPr>
                </pic:pic>
              </a:graphicData>
            </a:graphic>
            <wp14:sizeRelH relativeFrom="margin">
              <wp14:pctWidth>0</wp14:pctWidth>
            </wp14:sizeRelH>
            <wp14:sizeRelV relativeFrom="margin">
              <wp14:pctHeight>0</wp14:pctHeight>
            </wp14:sizeRelV>
          </wp:anchor>
        </w:drawing>
      </w:r>
      <w:r w:rsidR="00F34782" w:rsidRPr="00156874">
        <w:rPr>
          <w:rFonts w:ascii="Calibri" w:hAnsi="Calibri" w:cs="Calibri"/>
          <w:b/>
          <w:bCs/>
        </w:rPr>
        <w:br w:type="page"/>
      </w:r>
    </w:p>
    <w:sdt>
      <w:sdtPr>
        <w:rPr>
          <w:rFonts w:ascii="Calibri" w:eastAsiaTheme="minorHAnsi" w:hAnsi="Calibri" w:cs="Calibri"/>
          <w:color w:val="auto"/>
          <w:kern w:val="2"/>
          <w:sz w:val="24"/>
          <w:szCs w:val="24"/>
          <w:lang w:eastAsia="en-US"/>
          <w14:ligatures w14:val="standardContextual"/>
        </w:rPr>
        <w:id w:val="61065235"/>
        <w:docPartObj>
          <w:docPartGallery w:val="Table of Contents"/>
          <w:docPartUnique/>
        </w:docPartObj>
      </w:sdtPr>
      <w:sdtEndPr>
        <w:rPr>
          <w:b/>
          <w:bCs/>
        </w:rPr>
      </w:sdtEndPr>
      <w:sdtContent>
        <w:p w14:paraId="75519C6E" w14:textId="31B9B250" w:rsidR="001B1F2A" w:rsidRPr="00156874" w:rsidRDefault="001B1F2A" w:rsidP="003D7AA9">
          <w:pPr>
            <w:pStyle w:val="TtuloTDC"/>
            <w:spacing w:line="480" w:lineRule="auto"/>
            <w:rPr>
              <w:rFonts w:ascii="Calibri" w:hAnsi="Calibri" w:cs="Calibri"/>
              <w:b/>
              <w:bCs/>
              <w:color w:val="0070C0"/>
              <w:sz w:val="36"/>
              <w:szCs w:val="36"/>
            </w:rPr>
          </w:pPr>
          <w:r w:rsidRPr="00156874">
            <w:rPr>
              <w:rFonts w:ascii="Calibri" w:hAnsi="Calibri" w:cs="Calibri"/>
              <w:b/>
              <w:bCs/>
              <w:color w:val="0070C0"/>
              <w:sz w:val="36"/>
              <w:szCs w:val="36"/>
            </w:rPr>
            <w:t>Índice</w:t>
          </w:r>
        </w:p>
        <w:p w14:paraId="35C5CAD1" w14:textId="50BC56A2" w:rsidR="000D2A8B" w:rsidRDefault="001B1F2A" w:rsidP="003D7AA9">
          <w:pPr>
            <w:pStyle w:val="TDC1"/>
            <w:tabs>
              <w:tab w:val="right" w:leader="dot" w:pos="8494"/>
            </w:tabs>
            <w:spacing w:line="480" w:lineRule="auto"/>
            <w:rPr>
              <w:rFonts w:eastAsiaTheme="minorEastAsia"/>
              <w:noProof/>
              <w:lang w:eastAsia="es-ES"/>
            </w:rPr>
          </w:pPr>
          <w:r w:rsidRPr="00156874">
            <w:rPr>
              <w:rFonts w:ascii="Calibri" w:hAnsi="Calibri" w:cs="Calibri"/>
            </w:rPr>
            <w:fldChar w:fldCharType="begin"/>
          </w:r>
          <w:r w:rsidRPr="00156874">
            <w:rPr>
              <w:rFonts w:ascii="Calibri" w:hAnsi="Calibri" w:cs="Calibri"/>
            </w:rPr>
            <w:instrText xml:space="preserve"> TOC \o "1-3" \h \z \u </w:instrText>
          </w:r>
          <w:r w:rsidRPr="00156874">
            <w:rPr>
              <w:rFonts w:ascii="Calibri" w:hAnsi="Calibri" w:cs="Calibri"/>
            </w:rPr>
            <w:fldChar w:fldCharType="separate"/>
          </w:r>
          <w:hyperlink w:anchor="_Toc214291857" w:history="1">
            <w:r w:rsidR="000D2A8B" w:rsidRPr="00FC2EF8">
              <w:rPr>
                <w:rStyle w:val="Hipervnculo"/>
                <w:rFonts w:ascii="Calibri" w:hAnsi="Calibri" w:cs="Calibri"/>
                <w:b/>
                <w:bCs/>
                <w:noProof/>
              </w:rPr>
              <w:t>RESUMEN EJECUTIVO</w:t>
            </w:r>
            <w:r w:rsidR="000D2A8B">
              <w:rPr>
                <w:noProof/>
                <w:webHidden/>
              </w:rPr>
              <w:tab/>
            </w:r>
            <w:r w:rsidR="000D2A8B">
              <w:rPr>
                <w:noProof/>
                <w:webHidden/>
              </w:rPr>
              <w:fldChar w:fldCharType="begin"/>
            </w:r>
            <w:r w:rsidR="000D2A8B">
              <w:rPr>
                <w:noProof/>
                <w:webHidden/>
              </w:rPr>
              <w:instrText xml:space="preserve"> PAGEREF _Toc214291857 \h </w:instrText>
            </w:r>
            <w:r w:rsidR="000D2A8B">
              <w:rPr>
                <w:noProof/>
                <w:webHidden/>
              </w:rPr>
            </w:r>
            <w:r w:rsidR="000D2A8B">
              <w:rPr>
                <w:noProof/>
                <w:webHidden/>
              </w:rPr>
              <w:fldChar w:fldCharType="separate"/>
            </w:r>
            <w:r w:rsidR="000D2A8B">
              <w:rPr>
                <w:noProof/>
                <w:webHidden/>
              </w:rPr>
              <w:t>3</w:t>
            </w:r>
            <w:r w:rsidR="000D2A8B">
              <w:rPr>
                <w:noProof/>
                <w:webHidden/>
              </w:rPr>
              <w:fldChar w:fldCharType="end"/>
            </w:r>
          </w:hyperlink>
        </w:p>
        <w:p w14:paraId="00027E55" w14:textId="1428F952" w:rsidR="000D2A8B" w:rsidRDefault="000D2A8B" w:rsidP="003D7AA9">
          <w:pPr>
            <w:pStyle w:val="TDC1"/>
            <w:tabs>
              <w:tab w:val="right" w:leader="dot" w:pos="8494"/>
            </w:tabs>
            <w:spacing w:line="480" w:lineRule="auto"/>
            <w:rPr>
              <w:rFonts w:eastAsiaTheme="minorEastAsia"/>
              <w:noProof/>
              <w:lang w:eastAsia="es-ES"/>
            </w:rPr>
          </w:pPr>
          <w:hyperlink w:anchor="_Toc214291858" w:history="1">
            <w:r w:rsidRPr="00FC2EF8">
              <w:rPr>
                <w:rStyle w:val="Hipervnculo"/>
                <w:rFonts w:ascii="Calibri" w:hAnsi="Calibri" w:cs="Calibri"/>
                <w:b/>
                <w:bCs/>
                <w:noProof/>
              </w:rPr>
              <w:t>METODOLOGÍA DEL ESTUDIO</w:t>
            </w:r>
            <w:r>
              <w:rPr>
                <w:noProof/>
                <w:webHidden/>
              </w:rPr>
              <w:tab/>
            </w:r>
            <w:r>
              <w:rPr>
                <w:noProof/>
                <w:webHidden/>
              </w:rPr>
              <w:fldChar w:fldCharType="begin"/>
            </w:r>
            <w:r>
              <w:rPr>
                <w:noProof/>
                <w:webHidden/>
              </w:rPr>
              <w:instrText xml:space="preserve"> PAGEREF _Toc214291858 \h </w:instrText>
            </w:r>
            <w:r>
              <w:rPr>
                <w:noProof/>
                <w:webHidden/>
              </w:rPr>
            </w:r>
            <w:r>
              <w:rPr>
                <w:noProof/>
                <w:webHidden/>
              </w:rPr>
              <w:fldChar w:fldCharType="separate"/>
            </w:r>
            <w:r>
              <w:rPr>
                <w:noProof/>
                <w:webHidden/>
              </w:rPr>
              <w:t>3</w:t>
            </w:r>
            <w:r>
              <w:rPr>
                <w:noProof/>
                <w:webHidden/>
              </w:rPr>
              <w:fldChar w:fldCharType="end"/>
            </w:r>
          </w:hyperlink>
        </w:p>
        <w:p w14:paraId="7AB54483" w14:textId="046BA45C" w:rsidR="000D2A8B" w:rsidRDefault="000D2A8B" w:rsidP="003D7AA9">
          <w:pPr>
            <w:pStyle w:val="TDC1"/>
            <w:tabs>
              <w:tab w:val="right" w:leader="dot" w:pos="8494"/>
            </w:tabs>
            <w:spacing w:line="480" w:lineRule="auto"/>
            <w:rPr>
              <w:rFonts w:eastAsiaTheme="minorEastAsia"/>
              <w:noProof/>
              <w:lang w:eastAsia="es-ES"/>
            </w:rPr>
          </w:pPr>
          <w:hyperlink w:anchor="_Toc214291859" w:history="1">
            <w:r w:rsidRPr="00FC2EF8">
              <w:rPr>
                <w:rStyle w:val="Hipervnculo"/>
                <w:rFonts w:ascii="Calibri" w:hAnsi="Calibri" w:cs="Calibri"/>
                <w:b/>
                <w:bCs/>
                <w:noProof/>
              </w:rPr>
              <w:t>PERFIL DE LOS PARTICIPANTES</w:t>
            </w:r>
            <w:r>
              <w:rPr>
                <w:noProof/>
                <w:webHidden/>
              </w:rPr>
              <w:tab/>
            </w:r>
            <w:r>
              <w:rPr>
                <w:noProof/>
                <w:webHidden/>
              </w:rPr>
              <w:fldChar w:fldCharType="begin"/>
            </w:r>
            <w:r>
              <w:rPr>
                <w:noProof/>
                <w:webHidden/>
              </w:rPr>
              <w:instrText xml:space="preserve"> PAGEREF _Toc214291859 \h </w:instrText>
            </w:r>
            <w:r>
              <w:rPr>
                <w:noProof/>
                <w:webHidden/>
              </w:rPr>
            </w:r>
            <w:r>
              <w:rPr>
                <w:noProof/>
                <w:webHidden/>
              </w:rPr>
              <w:fldChar w:fldCharType="separate"/>
            </w:r>
            <w:r>
              <w:rPr>
                <w:noProof/>
                <w:webHidden/>
              </w:rPr>
              <w:t>3</w:t>
            </w:r>
            <w:r>
              <w:rPr>
                <w:noProof/>
                <w:webHidden/>
              </w:rPr>
              <w:fldChar w:fldCharType="end"/>
            </w:r>
          </w:hyperlink>
        </w:p>
        <w:p w14:paraId="17125A4B" w14:textId="30B11A7F" w:rsidR="000D2A8B" w:rsidRDefault="000D2A8B" w:rsidP="003D7AA9">
          <w:pPr>
            <w:pStyle w:val="TDC1"/>
            <w:tabs>
              <w:tab w:val="right" w:leader="dot" w:pos="8494"/>
            </w:tabs>
            <w:spacing w:line="480" w:lineRule="auto"/>
            <w:rPr>
              <w:rFonts w:eastAsiaTheme="minorEastAsia"/>
              <w:noProof/>
              <w:lang w:eastAsia="es-ES"/>
            </w:rPr>
          </w:pPr>
          <w:hyperlink w:anchor="_Toc214291860" w:history="1">
            <w:r w:rsidRPr="00FC2EF8">
              <w:rPr>
                <w:rStyle w:val="Hipervnculo"/>
                <w:rFonts w:ascii="Calibri" w:hAnsi="Calibri" w:cs="Calibri"/>
                <w:b/>
                <w:bCs/>
                <w:noProof/>
              </w:rPr>
              <w:t>LA IA COMO ALIADA EN LA ATENCIÓN SANITARIA</w:t>
            </w:r>
            <w:r>
              <w:rPr>
                <w:noProof/>
                <w:webHidden/>
              </w:rPr>
              <w:tab/>
            </w:r>
            <w:r>
              <w:rPr>
                <w:noProof/>
                <w:webHidden/>
              </w:rPr>
              <w:fldChar w:fldCharType="begin"/>
            </w:r>
            <w:r>
              <w:rPr>
                <w:noProof/>
                <w:webHidden/>
              </w:rPr>
              <w:instrText xml:space="preserve"> PAGEREF _Toc214291860 \h </w:instrText>
            </w:r>
            <w:r>
              <w:rPr>
                <w:noProof/>
                <w:webHidden/>
              </w:rPr>
            </w:r>
            <w:r>
              <w:rPr>
                <w:noProof/>
                <w:webHidden/>
              </w:rPr>
              <w:fldChar w:fldCharType="separate"/>
            </w:r>
            <w:r>
              <w:rPr>
                <w:noProof/>
                <w:webHidden/>
              </w:rPr>
              <w:t>4</w:t>
            </w:r>
            <w:r>
              <w:rPr>
                <w:noProof/>
                <w:webHidden/>
              </w:rPr>
              <w:fldChar w:fldCharType="end"/>
            </w:r>
          </w:hyperlink>
        </w:p>
        <w:p w14:paraId="361EA485" w14:textId="0E716D57" w:rsidR="000D2A8B" w:rsidRDefault="000D2A8B" w:rsidP="003D7AA9">
          <w:pPr>
            <w:pStyle w:val="TDC1"/>
            <w:tabs>
              <w:tab w:val="right" w:leader="dot" w:pos="8494"/>
            </w:tabs>
            <w:spacing w:line="480" w:lineRule="auto"/>
            <w:rPr>
              <w:rFonts w:eastAsiaTheme="minorEastAsia"/>
              <w:noProof/>
              <w:lang w:eastAsia="es-ES"/>
            </w:rPr>
          </w:pPr>
          <w:hyperlink w:anchor="_Toc214291861" w:history="1">
            <w:r w:rsidRPr="00FC2EF8">
              <w:rPr>
                <w:rStyle w:val="Hipervnculo"/>
                <w:rFonts w:ascii="Calibri" w:hAnsi="Calibri" w:cs="Calibri"/>
                <w:b/>
                <w:bCs/>
                <w:noProof/>
              </w:rPr>
              <w:t>PRINCIPALES BENEFICIOS PERCIBIDOS DE LA IA</w:t>
            </w:r>
            <w:r>
              <w:rPr>
                <w:noProof/>
                <w:webHidden/>
              </w:rPr>
              <w:tab/>
            </w:r>
            <w:r>
              <w:rPr>
                <w:noProof/>
                <w:webHidden/>
              </w:rPr>
              <w:fldChar w:fldCharType="begin"/>
            </w:r>
            <w:r>
              <w:rPr>
                <w:noProof/>
                <w:webHidden/>
              </w:rPr>
              <w:instrText xml:space="preserve"> PAGEREF _Toc214291861 \h </w:instrText>
            </w:r>
            <w:r>
              <w:rPr>
                <w:noProof/>
                <w:webHidden/>
              </w:rPr>
            </w:r>
            <w:r>
              <w:rPr>
                <w:noProof/>
                <w:webHidden/>
              </w:rPr>
              <w:fldChar w:fldCharType="separate"/>
            </w:r>
            <w:r>
              <w:rPr>
                <w:noProof/>
                <w:webHidden/>
              </w:rPr>
              <w:t>5</w:t>
            </w:r>
            <w:r>
              <w:rPr>
                <w:noProof/>
                <w:webHidden/>
              </w:rPr>
              <w:fldChar w:fldCharType="end"/>
            </w:r>
          </w:hyperlink>
        </w:p>
        <w:p w14:paraId="509A61C6" w14:textId="30451F9B" w:rsidR="000D2A8B" w:rsidRDefault="000D2A8B" w:rsidP="003D7AA9">
          <w:pPr>
            <w:pStyle w:val="TDC1"/>
            <w:tabs>
              <w:tab w:val="right" w:leader="dot" w:pos="8494"/>
            </w:tabs>
            <w:spacing w:line="480" w:lineRule="auto"/>
            <w:rPr>
              <w:rFonts w:eastAsiaTheme="minorEastAsia"/>
              <w:noProof/>
              <w:lang w:eastAsia="es-ES"/>
            </w:rPr>
          </w:pPr>
          <w:hyperlink w:anchor="_Toc214291862" w:history="1">
            <w:r w:rsidRPr="00FC2EF8">
              <w:rPr>
                <w:rStyle w:val="Hipervnculo"/>
                <w:rFonts w:ascii="Calibri" w:hAnsi="Calibri" w:cs="Calibri"/>
                <w:b/>
                <w:bCs/>
                <w:noProof/>
              </w:rPr>
              <w:t>PRINCIPALES INQUIETUDES SOBRE LA IA</w:t>
            </w:r>
            <w:r>
              <w:rPr>
                <w:noProof/>
                <w:webHidden/>
              </w:rPr>
              <w:tab/>
            </w:r>
            <w:r>
              <w:rPr>
                <w:noProof/>
                <w:webHidden/>
              </w:rPr>
              <w:fldChar w:fldCharType="begin"/>
            </w:r>
            <w:r>
              <w:rPr>
                <w:noProof/>
                <w:webHidden/>
              </w:rPr>
              <w:instrText xml:space="preserve"> PAGEREF _Toc214291862 \h </w:instrText>
            </w:r>
            <w:r>
              <w:rPr>
                <w:noProof/>
                <w:webHidden/>
              </w:rPr>
            </w:r>
            <w:r>
              <w:rPr>
                <w:noProof/>
                <w:webHidden/>
              </w:rPr>
              <w:fldChar w:fldCharType="separate"/>
            </w:r>
            <w:r>
              <w:rPr>
                <w:noProof/>
                <w:webHidden/>
              </w:rPr>
              <w:t>5</w:t>
            </w:r>
            <w:r>
              <w:rPr>
                <w:noProof/>
                <w:webHidden/>
              </w:rPr>
              <w:fldChar w:fldCharType="end"/>
            </w:r>
          </w:hyperlink>
        </w:p>
        <w:p w14:paraId="4DA5D281" w14:textId="5C8FA51E" w:rsidR="000D2A8B" w:rsidRDefault="000D2A8B" w:rsidP="003D7AA9">
          <w:pPr>
            <w:pStyle w:val="TDC1"/>
            <w:tabs>
              <w:tab w:val="right" w:leader="dot" w:pos="8494"/>
            </w:tabs>
            <w:spacing w:line="480" w:lineRule="auto"/>
            <w:rPr>
              <w:rFonts w:eastAsiaTheme="minorEastAsia"/>
              <w:noProof/>
              <w:lang w:eastAsia="es-ES"/>
            </w:rPr>
          </w:pPr>
          <w:hyperlink w:anchor="_Toc214291863" w:history="1">
            <w:r w:rsidRPr="00FC2EF8">
              <w:rPr>
                <w:rStyle w:val="Hipervnculo"/>
                <w:rFonts w:ascii="Calibri" w:hAnsi="Calibri" w:cs="Calibri"/>
                <w:b/>
                <w:bCs/>
                <w:noProof/>
              </w:rPr>
              <w:t>NIVEL DE CONFIANZA EN LA IA</w:t>
            </w:r>
            <w:r>
              <w:rPr>
                <w:noProof/>
                <w:webHidden/>
              </w:rPr>
              <w:tab/>
            </w:r>
            <w:r>
              <w:rPr>
                <w:noProof/>
                <w:webHidden/>
              </w:rPr>
              <w:fldChar w:fldCharType="begin"/>
            </w:r>
            <w:r>
              <w:rPr>
                <w:noProof/>
                <w:webHidden/>
              </w:rPr>
              <w:instrText xml:space="preserve"> PAGEREF _Toc214291863 \h </w:instrText>
            </w:r>
            <w:r>
              <w:rPr>
                <w:noProof/>
                <w:webHidden/>
              </w:rPr>
            </w:r>
            <w:r>
              <w:rPr>
                <w:noProof/>
                <w:webHidden/>
              </w:rPr>
              <w:fldChar w:fldCharType="separate"/>
            </w:r>
            <w:r>
              <w:rPr>
                <w:noProof/>
                <w:webHidden/>
              </w:rPr>
              <w:t>7</w:t>
            </w:r>
            <w:r>
              <w:rPr>
                <w:noProof/>
                <w:webHidden/>
              </w:rPr>
              <w:fldChar w:fldCharType="end"/>
            </w:r>
          </w:hyperlink>
        </w:p>
        <w:p w14:paraId="6D897614" w14:textId="5764D1BD" w:rsidR="000D2A8B" w:rsidRDefault="000D2A8B" w:rsidP="003D7AA9">
          <w:pPr>
            <w:pStyle w:val="TDC1"/>
            <w:tabs>
              <w:tab w:val="right" w:leader="dot" w:pos="8494"/>
            </w:tabs>
            <w:spacing w:line="480" w:lineRule="auto"/>
            <w:rPr>
              <w:rFonts w:eastAsiaTheme="minorEastAsia"/>
              <w:noProof/>
              <w:lang w:eastAsia="es-ES"/>
            </w:rPr>
          </w:pPr>
          <w:hyperlink w:anchor="_Toc214291864" w:history="1">
            <w:r w:rsidRPr="00FC2EF8">
              <w:rPr>
                <w:rStyle w:val="Hipervnculo"/>
                <w:rFonts w:ascii="Calibri" w:hAnsi="Calibri" w:cs="Calibri"/>
                <w:b/>
                <w:bCs/>
                <w:noProof/>
              </w:rPr>
              <w:t>CONCLUSIONES Y RECOMENDACIONES</w:t>
            </w:r>
            <w:r>
              <w:rPr>
                <w:noProof/>
                <w:webHidden/>
              </w:rPr>
              <w:tab/>
            </w:r>
            <w:r>
              <w:rPr>
                <w:noProof/>
                <w:webHidden/>
              </w:rPr>
              <w:fldChar w:fldCharType="begin"/>
            </w:r>
            <w:r>
              <w:rPr>
                <w:noProof/>
                <w:webHidden/>
              </w:rPr>
              <w:instrText xml:space="preserve"> PAGEREF _Toc214291864 \h </w:instrText>
            </w:r>
            <w:r>
              <w:rPr>
                <w:noProof/>
                <w:webHidden/>
              </w:rPr>
            </w:r>
            <w:r>
              <w:rPr>
                <w:noProof/>
                <w:webHidden/>
              </w:rPr>
              <w:fldChar w:fldCharType="separate"/>
            </w:r>
            <w:r>
              <w:rPr>
                <w:noProof/>
                <w:webHidden/>
              </w:rPr>
              <w:t>7</w:t>
            </w:r>
            <w:r>
              <w:rPr>
                <w:noProof/>
                <w:webHidden/>
              </w:rPr>
              <w:fldChar w:fldCharType="end"/>
            </w:r>
          </w:hyperlink>
        </w:p>
        <w:p w14:paraId="56EB1EB9" w14:textId="4D83C797" w:rsidR="001B1F2A" w:rsidRPr="00156874" w:rsidRDefault="001B1F2A" w:rsidP="003D7AA9">
          <w:pPr>
            <w:spacing w:line="480" w:lineRule="auto"/>
            <w:rPr>
              <w:rFonts w:ascii="Calibri" w:hAnsi="Calibri" w:cs="Calibri"/>
            </w:rPr>
          </w:pPr>
          <w:r w:rsidRPr="00156874">
            <w:rPr>
              <w:rFonts w:ascii="Calibri" w:hAnsi="Calibri" w:cs="Calibri"/>
              <w:b/>
              <w:bCs/>
            </w:rPr>
            <w:fldChar w:fldCharType="end"/>
          </w:r>
        </w:p>
      </w:sdtContent>
    </w:sdt>
    <w:p w14:paraId="7415FB0C" w14:textId="0C8975F1" w:rsidR="00FF6971" w:rsidRPr="00FF6971" w:rsidRDefault="00FF6971" w:rsidP="00FF6971">
      <w:pPr>
        <w:rPr>
          <w:rFonts w:ascii="Calibri" w:hAnsi="Calibri" w:cs="Calibri"/>
          <w:b/>
          <w:bCs/>
        </w:rPr>
      </w:pPr>
    </w:p>
    <w:p w14:paraId="69FBFD88" w14:textId="73E407FA" w:rsidR="001B1F2A" w:rsidRPr="00156874" w:rsidRDefault="001B1F2A">
      <w:pPr>
        <w:rPr>
          <w:rFonts w:ascii="Calibri" w:hAnsi="Calibri" w:cs="Calibri"/>
          <w:b/>
          <w:bCs/>
        </w:rPr>
      </w:pPr>
      <w:r w:rsidRPr="00156874">
        <w:rPr>
          <w:rFonts w:ascii="Calibri" w:hAnsi="Calibri" w:cs="Calibri"/>
          <w:b/>
          <w:bCs/>
        </w:rPr>
        <w:br w:type="page"/>
      </w:r>
    </w:p>
    <w:p w14:paraId="07B74924" w14:textId="3C858995" w:rsidR="00F34782" w:rsidRPr="00156874" w:rsidRDefault="00F34782" w:rsidP="004F7C4E">
      <w:pPr>
        <w:pStyle w:val="Ttulo1"/>
        <w:jc w:val="both"/>
        <w:rPr>
          <w:rFonts w:ascii="Calibri" w:hAnsi="Calibri" w:cs="Calibri"/>
          <w:b/>
          <w:bCs/>
          <w:color w:val="0070C0"/>
          <w:sz w:val="36"/>
          <w:szCs w:val="36"/>
        </w:rPr>
      </w:pPr>
      <w:bookmarkStart w:id="0" w:name="_Toc214291857"/>
      <w:r w:rsidRPr="00156874">
        <w:rPr>
          <w:rFonts w:ascii="Calibri" w:hAnsi="Calibri" w:cs="Calibri"/>
          <w:b/>
          <w:bCs/>
          <w:color w:val="0070C0"/>
          <w:sz w:val="36"/>
          <w:szCs w:val="36"/>
        </w:rPr>
        <w:t>RESUMEN EJECUTIVO</w:t>
      </w:r>
      <w:bookmarkEnd w:id="0"/>
    </w:p>
    <w:p w14:paraId="40B7D435" w14:textId="77777777" w:rsidR="003C1EF9" w:rsidRPr="00156874" w:rsidRDefault="003C1EF9" w:rsidP="004F7C4E">
      <w:pPr>
        <w:jc w:val="both"/>
        <w:rPr>
          <w:rFonts w:ascii="Calibri" w:hAnsi="Calibri" w:cs="Calibri"/>
          <w:b/>
          <w:bCs/>
        </w:rPr>
      </w:pPr>
      <w:r w:rsidRPr="00156874">
        <w:rPr>
          <w:rFonts w:ascii="Calibri" w:hAnsi="Calibri" w:cs="Calibri"/>
          <w:b/>
          <w:bCs/>
        </w:rPr>
        <w:t>Contexto del estudio</w:t>
      </w:r>
    </w:p>
    <w:p w14:paraId="6754DEFA" w14:textId="52AF07AA" w:rsidR="003C1EF9" w:rsidRPr="00156874" w:rsidRDefault="003C1EF9" w:rsidP="004F7C4E">
      <w:pPr>
        <w:jc w:val="both"/>
        <w:rPr>
          <w:rFonts w:ascii="Calibri" w:hAnsi="Calibri" w:cs="Calibri"/>
        </w:rPr>
      </w:pPr>
      <w:r w:rsidRPr="00156874">
        <w:rPr>
          <w:rFonts w:ascii="Calibri" w:hAnsi="Calibri" w:cs="Calibri"/>
        </w:rPr>
        <w:t xml:space="preserve">La Plataforma de Organizaciones de Pacientes (POP), junto con </w:t>
      </w:r>
      <w:proofErr w:type="spellStart"/>
      <w:r w:rsidRPr="00156874">
        <w:rPr>
          <w:rFonts w:ascii="Calibri" w:hAnsi="Calibri" w:cs="Calibri"/>
        </w:rPr>
        <w:t>CuídatePlus</w:t>
      </w:r>
      <w:proofErr w:type="spellEnd"/>
      <w:r w:rsidRPr="00156874">
        <w:rPr>
          <w:rFonts w:ascii="Calibri" w:hAnsi="Calibri" w:cs="Calibri"/>
        </w:rPr>
        <w:t xml:space="preserve">, ha llevado a cabo una </w:t>
      </w:r>
      <w:hyperlink r:id="rId17" w:history="1">
        <w:r w:rsidRPr="00156874">
          <w:rPr>
            <w:rStyle w:val="Hipervnculo"/>
            <w:rFonts w:ascii="Calibri" w:hAnsi="Calibri" w:cs="Calibri"/>
          </w:rPr>
          <w:t>encuesta</w:t>
        </w:r>
      </w:hyperlink>
      <w:r w:rsidRPr="00156874">
        <w:rPr>
          <w:rFonts w:ascii="Calibri" w:hAnsi="Calibri" w:cs="Calibri"/>
        </w:rPr>
        <w:t xml:space="preserve"> pionera para conocer la opinión de pacientes y familiares sobre la inteligencia artificial </w:t>
      </w:r>
      <w:r w:rsidR="008D0D9D" w:rsidRPr="00156874">
        <w:rPr>
          <w:rFonts w:ascii="Calibri" w:hAnsi="Calibri" w:cs="Calibri"/>
        </w:rPr>
        <w:t xml:space="preserve">(IA) </w:t>
      </w:r>
      <w:r w:rsidRPr="00156874">
        <w:rPr>
          <w:rFonts w:ascii="Calibri" w:hAnsi="Calibri" w:cs="Calibri"/>
        </w:rPr>
        <w:t>en el sistema sanitario español. Este informe presenta los principales hallazgos de esta investigación.</w:t>
      </w:r>
    </w:p>
    <w:p w14:paraId="3DFB01F9" w14:textId="77777777" w:rsidR="003C1EF9" w:rsidRPr="00156874" w:rsidRDefault="003C1EF9" w:rsidP="004F7C4E">
      <w:pPr>
        <w:jc w:val="both"/>
        <w:rPr>
          <w:rFonts w:ascii="Calibri" w:hAnsi="Calibri" w:cs="Calibri"/>
          <w:b/>
          <w:bCs/>
        </w:rPr>
      </w:pPr>
      <w:r w:rsidRPr="00156874">
        <w:rPr>
          <w:rFonts w:ascii="Calibri" w:hAnsi="Calibri" w:cs="Calibri"/>
          <w:b/>
          <w:bCs/>
        </w:rPr>
        <w:t>Principales conclusiones</w:t>
      </w:r>
    </w:p>
    <w:p w14:paraId="61878F89" w14:textId="77777777" w:rsidR="003C1EF9" w:rsidRPr="00156874" w:rsidRDefault="003C1EF9" w:rsidP="004F7C4E">
      <w:pPr>
        <w:numPr>
          <w:ilvl w:val="0"/>
          <w:numId w:val="7"/>
        </w:numPr>
        <w:jc w:val="both"/>
        <w:rPr>
          <w:rFonts w:ascii="Calibri" w:hAnsi="Calibri" w:cs="Calibri"/>
        </w:rPr>
      </w:pPr>
      <w:r w:rsidRPr="00156874">
        <w:rPr>
          <w:rFonts w:ascii="Calibri" w:hAnsi="Calibri" w:cs="Calibri"/>
        </w:rPr>
        <w:t>Visión mayoritariamente positiva de la IA como herramienta de apoyo</w:t>
      </w:r>
    </w:p>
    <w:p w14:paraId="289A720F" w14:textId="77777777" w:rsidR="003C1EF9" w:rsidRPr="00156874" w:rsidRDefault="003C1EF9" w:rsidP="004F7C4E">
      <w:pPr>
        <w:numPr>
          <w:ilvl w:val="0"/>
          <w:numId w:val="7"/>
        </w:numPr>
        <w:jc w:val="both"/>
        <w:rPr>
          <w:rFonts w:ascii="Calibri" w:hAnsi="Calibri" w:cs="Calibri"/>
        </w:rPr>
      </w:pPr>
      <w:r w:rsidRPr="00156874">
        <w:rPr>
          <w:rFonts w:ascii="Calibri" w:hAnsi="Calibri" w:cs="Calibri"/>
        </w:rPr>
        <w:t>Demanda clara de garantías éticas y de seguridad</w:t>
      </w:r>
    </w:p>
    <w:p w14:paraId="48166385" w14:textId="77777777" w:rsidR="003C1EF9" w:rsidRPr="00156874" w:rsidRDefault="003C1EF9" w:rsidP="004F7C4E">
      <w:pPr>
        <w:numPr>
          <w:ilvl w:val="0"/>
          <w:numId w:val="7"/>
        </w:numPr>
        <w:jc w:val="both"/>
        <w:rPr>
          <w:rFonts w:ascii="Calibri" w:hAnsi="Calibri" w:cs="Calibri"/>
        </w:rPr>
      </w:pPr>
      <w:r w:rsidRPr="00156874">
        <w:rPr>
          <w:rFonts w:ascii="Calibri" w:hAnsi="Calibri" w:cs="Calibri"/>
        </w:rPr>
        <w:t xml:space="preserve">Reclamo de </w:t>
      </w:r>
      <w:proofErr w:type="gramStart"/>
      <w:r w:rsidRPr="00156874">
        <w:rPr>
          <w:rFonts w:ascii="Calibri" w:hAnsi="Calibri" w:cs="Calibri"/>
        </w:rPr>
        <w:t>participación activa</w:t>
      </w:r>
      <w:proofErr w:type="gramEnd"/>
      <w:r w:rsidRPr="00156874">
        <w:rPr>
          <w:rFonts w:ascii="Calibri" w:hAnsi="Calibri" w:cs="Calibri"/>
        </w:rPr>
        <w:t xml:space="preserve"> en la gobernanza</w:t>
      </w:r>
    </w:p>
    <w:p w14:paraId="10474DF2" w14:textId="77777777" w:rsidR="009F7817" w:rsidRPr="00156874" w:rsidRDefault="003C1EF9" w:rsidP="004F7C4E">
      <w:pPr>
        <w:numPr>
          <w:ilvl w:val="0"/>
          <w:numId w:val="7"/>
        </w:numPr>
        <w:jc w:val="both"/>
        <w:rPr>
          <w:rFonts w:ascii="Calibri" w:hAnsi="Calibri" w:cs="Calibri"/>
        </w:rPr>
      </w:pPr>
      <w:r w:rsidRPr="00156874">
        <w:rPr>
          <w:rFonts w:ascii="Calibri" w:hAnsi="Calibri" w:cs="Calibri"/>
        </w:rPr>
        <w:t>Preocupación por la protección de datos personales</w:t>
      </w:r>
    </w:p>
    <w:p w14:paraId="1FEBE346" w14:textId="41F327CE" w:rsidR="009F7817" w:rsidRPr="00156874" w:rsidRDefault="009F7817" w:rsidP="004F7C4E">
      <w:pPr>
        <w:pStyle w:val="Ttulo1"/>
        <w:jc w:val="both"/>
        <w:rPr>
          <w:rFonts w:ascii="Calibri" w:hAnsi="Calibri" w:cs="Calibri"/>
          <w:b/>
          <w:bCs/>
          <w:color w:val="0070C0"/>
          <w:sz w:val="36"/>
          <w:szCs w:val="36"/>
        </w:rPr>
      </w:pPr>
      <w:bookmarkStart w:id="1" w:name="_Toc214291858"/>
      <w:r w:rsidRPr="00156874">
        <w:rPr>
          <w:rFonts w:ascii="Calibri" w:hAnsi="Calibri" w:cs="Calibri"/>
          <w:b/>
          <w:bCs/>
          <w:color w:val="0070C0"/>
          <w:sz w:val="36"/>
          <w:szCs w:val="36"/>
        </w:rPr>
        <w:t xml:space="preserve">METODOLOGÍA </w:t>
      </w:r>
      <w:r w:rsidR="008659B3" w:rsidRPr="00156874">
        <w:rPr>
          <w:rFonts w:ascii="Calibri" w:hAnsi="Calibri" w:cs="Calibri"/>
          <w:b/>
          <w:bCs/>
          <w:color w:val="0070C0"/>
          <w:sz w:val="36"/>
          <w:szCs w:val="36"/>
        </w:rPr>
        <w:t>DEL ESTUDIO</w:t>
      </w:r>
      <w:bookmarkEnd w:id="1"/>
    </w:p>
    <w:p w14:paraId="641EC338" w14:textId="77777777" w:rsidR="00E03C57" w:rsidRPr="00156874" w:rsidRDefault="00E03C57" w:rsidP="004F7C4E">
      <w:pPr>
        <w:pStyle w:val="Prrafodelista"/>
        <w:numPr>
          <w:ilvl w:val="0"/>
          <w:numId w:val="8"/>
        </w:numPr>
        <w:jc w:val="both"/>
        <w:rPr>
          <w:rFonts w:ascii="Calibri" w:hAnsi="Calibri" w:cs="Calibri"/>
        </w:rPr>
      </w:pPr>
      <w:r w:rsidRPr="00156874">
        <w:rPr>
          <w:rFonts w:ascii="Calibri" w:hAnsi="Calibri" w:cs="Calibri"/>
          <w:b/>
          <w:bCs/>
        </w:rPr>
        <w:t>Diseño del cuestionario</w:t>
      </w:r>
    </w:p>
    <w:p w14:paraId="15F54B0D" w14:textId="2FC79751" w:rsidR="00E03C57" w:rsidRPr="00156874" w:rsidRDefault="00177B56" w:rsidP="004F7C4E">
      <w:pPr>
        <w:pStyle w:val="paragraph"/>
        <w:jc w:val="both"/>
        <w:rPr>
          <w:rFonts w:ascii="Calibri" w:hAnsi="Calibri" w:cs="Calibri"/>
        </w:rPr>
      </w:pPr>
      <w:r w:rsidRPr="00156874">
        <w:rPr>
          <w:rFonts w:ascii="Calibri" w:hAnsi="Calibri" w:cs="Calibri"/>
        </w:rPr>
        <w:t xml:space="preserve">Elaboración conjunta entre la POP y </w:t>
      </w:r>
      <w:proofErr w:type="spellStart"/>
      <w:r w:rsidRPr="00156874">
        <w:rPr>
          <w:rFonts w:ascii="Calibri" w:hAnsi="Calibri" w:cs="Calibri"/>
        </w:rPr>
        <w:t>CuídatePlus</w:t>
      </w:r>
      <w:proofErr w:type="spellEnd"/>
      <w:r w:rsidRPr="00156874">
        <w:rPr>
          <w:rFonts w:ascii="Calibri" w:hAnsi="Calibri" w:cs="Calibri"/>
        </w:rPr>
        <w:t xml:space="preserve"> con preguntas sobre percepción, confianza y expectativas respecto a la IA en salud.</w:t>
      </w:r>
    </w:p>
    <w:p w14:paraId="072701F1" w14:textId="77777777" w:rsidR="00E03C57" w:rsidRPr="00156874" w:rsidRDefault="00E03C57" w:rsidP="004F7C4E">
      <w:pPr>
        <w:pStyle w:val="Prrafodelista"/>
        <w:numPr>
          <w:ilvl w:val="0"/>
          <w:numId w:val="8"/>
        </w:numPr>
        <w:jc w:val="both"/>
        <w:rPr>
          <w:rFonts w:ascii="Calibri" w:hAnsi="Calibri" w:cs="Calibri"/>
        </w:rPr>
      </w:pPr>
      <w:r w:rsidRPr="00156874">
        <w:rPr>
          <w:rFonts w:ascii="Calibri" w:hAnsi="Calibri" w:cs="Calibri"/>
          <w:b/>
          <w:bCs/>
        </w:rPr>
        <w:t>Difusión y alcance</w:t>
      </w:r>
    </w:p>
    <w:p w14:paraId="2EAD489A" w14:textId="3E84A6FD" w:rsidR="00177B56" w:rsidRPr="00156874" w:rsidRDefault="00177B56" w:rsidP="004F7C4E">
      <w:pPr>
        <w:pStyle w:val="paragraph"/>
        <w:jc w:val="both"/>
        <w:rPr>
          <w:rFonts w:ascii="Calibri" w:hAnsi="Calibri" w:cs="Calibri"/>
        </w:rPr>
      </w:pPr>
      <w:r w:rsidRPr="00156874">
        <w:rPr>
          <w:rFonts w:ascii="Calibri" w:hAnsi="Calibri" w:cs="Calibri"/>
        </w:rPr>
        <w:t xml:space="preserve">Distribución a través de las organizaciones miembro de </w:t>
      </w:r>
      <w:r w:rsidR="00C72602" w:rsidRPr="00156874">
        <w:rPr>
          <w:rFonts w:ascii="Calibri" w:hAnsi="Calibri" w:cs="Calibri"/>
        </w:rPr>
        <w:t xml:space="preserve">la </w:t>
      </w:r>
      <w:r w:rsidRPr="00156874">
        <w:rPr>
          <w:rFonts w:ascii="Calibri" w:hAnsi="Calibri" w:cs="Calibri"/>
        </w:rPr>
        <w:t xml:space="preserve">POP y canales digitales de </w:t>
      </w:r>
      <w:proofErr w:type="spellStart"/>
      <w:r w:rsidRPr="00156874">
        <w:rPr>
          <w:rFonts w:ascii="Calibri" w:hAnsi="Calibri" w:cs="Calibri"/>
        </w:rPr>
        <w:t>CuídatePlus</w:t>
      </w:r>
      <w:proofErr w:type="spellEnd"/>
      <w:r w:rsidRPr="00156874">
        <w:rPr>
          <w:rFonts w:ascii="Calibri" w:hAnsi="Calibri" w:cs="Calibri"/>
        </w:rPr>
        <w:t xml:space="preserve"> durante </w:t>
      </w:r>
      <w:r w:rsidR="00481A59" w:rsidRPr="005F0D69">
        <w:rPr>
          <w:rFonts w:ascii="Calibri" w:hAnsi="Calibri" w:cs="Calibri"/>
          <w:b/>
          <w:bCs/>
        </w:rPr>
        <w:t>10 días</w:t>
      </w:r>
      <w:r w:rsidR="00481A59">
        <w:rPr>
          <w:rFonts w:ascii="Calibri" w:hAnsi="Calibri" w:cs="Calibri"/>
        </w:rPr>
        <w:t xml:space="preserve">, incluyendo </w:t>
      </w:r>
      <w:r w:rsidR="00E9018F">
        <w:rPr>
          <w:rFonts w:ascii="Calibri" w:hAnsi="Calibri" w:cs="Calibri"/>
        </w:rPr>
        <w:t>en</w:t>
      </w:r>
      <w:r w:rsidR="00C72602" w:rsidRPr="00156874">
        <w:rPr>
          <w:rFonts w:ascii="Calibri" w:hAnsi="Calibri" w:cs="Calibri"/>
        </w:rPr>
        <w:t xml:space="preserve"> el </w:t>
      </w:r>
      <w:r w:rsidR="00C72602" w:rsidRPr="005F0D69">
        <w:rPr>
          <w:rFonts w:ascii="Calibri" w:hAnsi="Calibri" w:cs="Calibri"/>
          <w:b/>
          <w:bCs/>
        </w:rPr>
        <w:t>IX Congreso de la POP</w:t>
      </w:r>
      <w:r w:rsidR="00C72602" w:rsidRPr="00156874">
        <w:rPr>
          <w:rFonts w:ascii="Calibri" w:hAnsi="Calibri" w:cs="Calibri"/>
        </w:rPr>
        <w:t xml:space="preserve"> en Valencia.</w:t>
      </w:r>
      <w:r w:rsidR="00AD46F7">
        <w:rPr>
          <w:rFonts w:ascii="Calibri" w:hAnsi="Calibri" w:cs="Calibri"/>
        </w:rPr>
        <w:t xml:space="preserve"> La encuesta estuvo abierta desde el día 17 de septiembre hasta el 2</w:t>
      </w:r>
      <w:r w:rsidR="005F0D69">
        <w:rPr>
          <w:rFonts w:ascii="Calibri" w:hAnsi="Calibri" w:cs="Calibri"/>
        </w:rPr>
        <w:t>6 de septiembre</w:t>
      </w:r>
      <w:r w:rsidR="00681D1A">
        <w:rPr>
          <w:rFonts w:ascii="Calibri" w:hAnsi="Calibri" w:cs="Calibri"/>
        </w:rPr>
        <w:t xml:space="preserve"> de </w:t>
      </w:r>
      <w:r w:rsidR="00681D1A" w:rsidRPr="008D0EA2">
        <w:rPr>
          <w:rFonts w:ascii="Calibri" w:hAnsi="Calibri" w:cs="Calibri"/>
          <w:b/>
          <w:bCs/>
        </w:rPr>
        <w:t>2025</w:t>
      </w:r>
      <w:r w:rsidR="005F0D69">
        <w:rPr>
          <w:rFonts w:ascii="Calibri" w:hAnsi="Calibri" w:cs="Calibri"/>
        </w:rPr>
        <w:t xml:space="preserve">. </w:t>
      </w:r>
    </w:p>
    <w:p w14:paraId="1472DDB5" w14:textId="77777777" w:rsidR="00C72602" w:rsidRPr="00156874" w:rsidRDefault="00E03C57" w:rsidP="004F7C4E">
      <w:pPr>
        <w:pStyle w:val="Prrafodelista"/>
        <w:numPr>
          <w:ilvl w:val="0"/>
          <w:numId w:val="8"/>
        </w:numPr>
        <w:jc w:val="both"/>
        <w:rPr>
          <w:rFonts w:ascii="Calibri" w:hAnsi="Calibri" w:cs="Calibri"/>
        </w:rPr>
      </w:pPr>
      <w:r w:rsidRPr="00156874">
        <w:rPr>
          <w:rFonts w:ascii="Calibri" w:hAnsi="Calibri" w:cs="Calibri"/>
          <w:b/>
          <w:bCs/>
        </w:rPr>
        <w:t>Recopilación de datos</w:t>
      </w:r>
    </w:p>
    <w:p w14:paraId="31678F5A" w14:textId="65D87FD9" w:rsidR="00C72602" w:rsidRPr="00156874" w:rsidRDefault="00C72602" w:rsidP="004F7C4E">
      <w:pPr>
        <w:jc w:val="both"/>
        <w:rPr>
          <w:rFonts w:ascii="Calibri" w:hAnsi="Calibri" w:cs="Calibri"/>
        </w:rPr>
      </w:pPr>
      <w:r w:rsidRPr="00156874">
        <w:rPr>
          <w:rFonts w:ascii="Calibri" w:hAnsi="Calibri" w:cs="Calibri"/>
        </w:rPr>
        <w:t>Participación de pacientes, familiares y cuidadores de todo el territorio español, abarcando diversas patologías</w:t>
      </w:r>
      <w:r w:rsidR="00ED45FE" w:rsidRPr="00156874">
        <w:rPr>
          <w:rFonts w:ascii="Calibri" w:hAnsi="Calibri" w:cs="Calibri"/>
        </w:rPr>
        <w:t xml:space="preserve"> crónicas</w:t>
      </w:r>
      <w:r w:rsidRPr="00156874">
        <w:rPr>
          <w:rFonts w:ascii="Calibri" w:hAnsi="Calibri" w:cs="Calibri"/>
        </w:rPr>
        <w:t xml:space="preserve"> y perfiles.</w:t>
      </w:r>
      <w:r w:rsidR="00FE0241">
        <w:rPr>
          <w:rFonts w:ascii="Calibri" w:hAnsi="Calibri" w:cs="Calibri"/>
        </w:rPr>
        <w:t xml:space="preserve"> </w:t>
      </w:r>
    </w:p>
    <w:p w14:paraId="7E1A7C4B" w14:textId="77777777" w:rsidR="00C72602" w:rsidRPr="00156874" w:rsidRDefault="00E03C57" w:rsidP="004F7C4E">
      <w:pPr>
        <w:pStyle w:val="Prrafodelista"/>
        <w:numPr>
          <w:ilvl w:val="0"/>
          <w:numId w:val="8"/>
        </w:numPr>
        <w:jc w:val="both"/>
        <w:rPr>
          <w:rFonts w:ascii="Calibri" w:hAnsi="Calibri" w:cs="Calibri"/>
        </w:rPr>
      </w:pPr>
      <w:r w:rsidRPr="00156874">
        <w:rPr>
          <w:rFonts w:ascii="Calibri" w:hAnsi="Calibri" w:cs="Calibri"/>
          <w:b/>
          <w:bCs/>
        </w:rPr>
        <w:t>Análisis de resultados</w:t>
      </w:r>
    </w:p>
    <w:p w14:paraId="715A79BC" w14:textId="77777777" w:rsidR="00C72602" w:rsidRPr="00156874" w:rsidRDefault="00C72602" w:rsidP="004F7C4E">
      <w:pPr>
        <w:pStyle w:val="paragraph"/>
        <w:jc w:val="both"/>
        <w:rPr>
          <w:rFonts w:ascii="Calibri" w:hAnsi="Calibri" w:cs="Calibri"/>
        </w:rPr>
      </w:pPr>
      <w:r w:rsidRPr="00156874">
        <w:rPr>
          <w:rFonts w:ascii="Calibri" w:hAnsi="Calibri" w:cs="Calibri"/>
        </w:rPr>
        <w:t>Procesamiento estadístico y cualitativo de las respuestas para identificar tendencias, preocupaciones y demandas prioritarias.</w:t>
      </w:r>
    </w:p>
    <w:p w14:paraId="6618B856" w14:textId="77777777" w:rsidR="0034070C" w:rsidRPr="00156874" w:rsidRDefault="0034070C" w:rsidP="00D317A5">
      <w:pPr>
        <w:pStyle w:val="Ttulo1"/>
        <w:rPr>
          <w:rFonts w:ascii="Calibri" w:hAnsi="Calibri" w:cs="Calibri"/>
          <w:b/>
          <w:bCs/>
          <w:color w:val="0070C0"/>
        </w:rPr>
      </w:pPr>
      <w:bookmarkStart w:id="2" w:name="_Toc214291859"/>
      <w:r w:rsidRPr="00156874">
        <w:rPr>
          <w:rFonts w:ascii="Calibri" w:hAnsi="Calibri" w:cs="Calibri"/>
          <w:b/>
          <w:bCs/>
          <w:color w:val="0070C0"/>
        </w:rPr>
        <w:t>PERFIL DE LOS PARTICIPANTES</w:t>
      </w:r>
      <w:bookmarkEnd w:id="2"/>
    </w:p>
    <w:p w14:paraId="6C79706C" w14:textId="77777777" w:rsidR="008659B3" w:rsidRPr="00156874" w:rsidRDefault="00D317A5" w:rsidP="008659B3">
      <w:pPr>
        <w:jc w:val="both"/>
        <w:rPr>
          <w:rFonts w:ascii="Calibri" w:hAnsi="Calibri" w:cs="Calibri"/>
        </w:rPr>
      </w:pPr>
      <w:r w:rsidRPr="00156874">
        <w:rPr>
          <w:rFonts w:ascii="Calibri" w:hAnsi="Calibri" w:cs="Calibri"/>
        </w:rPr>
        <w:t>La encuesta recabó información de cerca de 200 pacientes y familiares, proporcionando una muestra representativa de la comunidad de pacientes crónicos en España.</w:t>
      </w:r>
      <w:r w:rsidR="008659B3" w:rsidRPr="00156874">
        <w:rPr>
          <w:rFonts w:ascii="Calibri" w:hAnsi="Calibri" w:cs="Calibri"/>
        </w:rPr>
        <w:t xml:space="preserve"> </w:t>
      </w:r>
    </w:p>
    <w:p w14:paraId="60331929" w14:textId="2C8F2B11" w:rsidR="00D317A5" w:rsidRPr="00156874" w:rsidRDefault="008659B3" w:rsidP="004F7C4E">
      <w:pPr>
        <w:jc w:val="both"/>
        <w:rPr>
          <w:rFonts w:ascii="Calibri" w:hAnsi="Calibri" w:cs="Calibri"/>
        </w:rPr>
      </w:pPr>
      <w:r w:rsidRPr="00156874">
        <w:rPr>
          <w:rFonts w:ascii="Calibri" w:hAnsi="Calibri" w:cs="Calibri"/>
        </w:rPr>
        <w:t xml:space="preserve">La </w:t>
      </w:r>
      <w:r w:rsidR="009E66C6" w:rsidRPr="00156874">
        <w:rPr>
          <w:rFonts w:ascii="Calibri" w:hAnsi="Calibri" w:cs="Calibri"/>
          <w:b/>
          <w:bCs/>
        </w:rPr>
        <w:t>difusión</w:t>
      </w:r>
      <w:r w:rsidRPr="00156874">
        <w:rPr>
          <w:rFonts w:ascii="Calibri" w:hAnsi="Calibri" w:cs="Calibri"/>
        </w:rPr>
        <w:t xml:space="preserve"> </w:t>
      </w:r>
      <w:r w:rsidR="00A46737">
        <w:rPr>
          <w:rFonts w:ascii="Calibri" w:hAnsi="Calibri" w:cs="Calibri"/>
        </w:rPr>
        <w:t>se realizó durante 10 días (17-26 de septiembre</w:t>
      </w:r>
      <w:r w:rsidR="00681D1A">
        <w:rPr>
          <w:rFonts w:ascii="Calibri" w:hAnsi="Calibri" w:cs="Calibri"/>
        </w:rPr>
        <w:t xml:space="preserve"> de 2025</w:t>
      </w:r>
      <w:r w:rsidR="00A46737">
        <w:rPr>
          <w:rFonts w:ascii="Calibri" w:hAnsi="Calibri" w:cs="Calibri"/>
        </w:rPr>
        <w:t>)</w:t>
      </w:r>
      <w:r w:rsidR="009E66C6" w:rsidRPr="00156874">
        <w:rPr>
          <w:rFonts w:ascii="Calibri" w:hAnsi="Calibri" w:cs="Calibri"/>
        </w:rPr>
        <w:t>,</w:t>
      </w:r>
      <w:r w:rsidRPr="00156874">
        <w:rPr>
          <w:rFonts w:ascii="Calibri" w:hAnsi="Calibri" w:cs="Calibri"/>
        </w:rPr>
        <w:t xml:space="preserve"> tanto a través de las redes sociales de la POP y de </w:t>
      </w:r>
      <w:proofErr w:type="spellStart"/>
      <w:r w:rsidRPr="00156874">
        <w:rPr>
          <w:rFonts w:ascii="Calibri" w:hAnsi="Calibri" w:cs="Calibri"/>
        </w:rPr>
        <w:t>CuídatePlus</w:t>
      </w:r>
      <w:proofErr w:type="spellEnd"/>
      <w:r w:rsidR="009E66C6" w:rsidRPr="00156874">
        <w:rPr>
          <w:rFonts w:ascii="Calibri" w:hAnsi="Calibri" w:cs="Calibri"/>
        </w:rPr>
        <w:t xml:space="preserve">, </w:t>
      </w:r>
      <w:r w:rsidRPr="00156874">
        <w:rPr>
          <w:rFonts w:ascii="Calibri" w:hAnsi="Calibri" w:cs="Calibri"/>
        </w:rPr>
        <w:t>como entre los asistentes al IX Congreso de la POP celebrado en Valencia</w:t>
      </w:r>
      <w:r w:rsidR="00440619">
        <w:rPr>
          <w:rFonts w:ascii="Calibri" w:hAnsi="Calibri" w:cs="Calibri"/>
        </w:rPr>
        <w:t xml:space="preserve"> el 25 de </w:t>
      </w:r>
      <w:r w:rsidR="00681D1A">
        <w:rPr>
          <w:rFonts w:ascii="Calibri" w:hAnsi="Calibri" w:cs="Calibri"/>
        </w:rPr>
        <w:t>septiembre de 2025</w:t>
      </w:r>
      <w:r w:rsidRPr="00156874">
        <w:rPr>
          <w:rFonts w:ascii="Calibri" w:hAnsi="Calibri" w:cs="Calibri"/>
        </w:rPr>
        <w:t>. Los participantes representan una amplia diversidad de patologías y perfiles, incluyendo pacientes con enfermedades crónicas, familiares y cuidadores de todo el territorio español.</w:t>
      </w:r>
    </w:p>
    <w:p w14:paraId="11A9668A" w14:textId="4E0F899C" w:rsidR="00564107" w:rsidRPr="00156874" w:rsidRDefault="006B5D8D" w:rsidP="00A15023">
      <w:pPr>
        <w:jc w:val="center"/>
        <w:rPr>
          <w:rFonts w:ascii="Calibri" w:hAnsi="Calibri" w:cs="Calibri"/>
          <w:b/>
          <w:bCs/>
        </w:rPr>
      </w:pPr>
      <w:r w:rsidRPr="00156874">
        <w:rPr>
          <w:rFonts w:ascii="Calibri" w:hAnsi="Calibri" w:cs="Calibri"/>
          <w:b/>
          <w:bCs/>
          <w:noProof/>
        </w:rPr>
        <w:drawing>
          <wp:inline distT="0" distB="0" distL="0" distR="0" wp14:anchorId="451EFC70" wp14:editId="093A3159">
            <wp:extent cx="5128260" cy="3107271"/>
            <wp:effectExtent l="0" t="0" r="0" b="0"/>
            <wp:docPr id="1676539827" name="Imagen 1" descr="Gráfico, Gráfico de proyección so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39827" name="Imagen 1" descr="Gráfico, Gráfico de proyección solar&#10;&#10;El contenido generado por IA puede ser incorrecto."/>
                    <pic:cNvPicPr/>
                  </pic:nvPicPr>
                  <pic:blipFill rotWithShape="1">
                    <a:blip r:embed="rId18"/>
                    <a:srcRect l="3810" t="2571" r="10255" b="2591"/>
                    <a:stretch>
                      <a:fillRect/>
                    </a:stretch>
                  </pic:blipFill>
                  <pic:spPr bwMode="auto">
                    <a:xfrm>
                      <a:off x="0" y="0"/>
                      <a:ext cx="5135965" cy="3111939"/>
                    </a:xfrm>
                    <a:prstGeom prst="rect">
                      <a:avLst/>
                    </a:prstGeom>
                    <a:ln>
                      <a:noFill/>
                    </a:ln>
                    <a:extLst>
                      <a:ext uri="{53640926-AAD7-44D8-BBD7-CCE9431645EC}">
                        <a14:shadowObscured xmlns:a14="http://schemas.microsoft.com/office/drawing/2010/main"/>
                      </a:ext>
                    </a:extLst>
                  </pic:spPr>
                </pic:pic>
              </a:graphicData>
            </a:graphic>
          </wp:inline>
        </w:drawing>
      </w:r>
    </w:p>
    <w:p w14:paraId="044FA395" w14:textId="15285728" w:rsidR="001F52BD" w:rsidRPr="001F52BD" w:rsidRDefault="001F52BD" w:rsidP="004F7C4E">
      <w:pPr>
        <w:jc w:val="both"/>
        <w:rPr>
          <w:rFonts w:ascii="Calibri" w:hAnsi="Calibri" w:cs="Calibri"/>
          <w:b/>
          <w:bCs/>
        </w:rPr>
      </w:pPr>
      <w:r w:rsidRPr="001F52BD">
        <w:rPr>
          <w:rFonts w:ascii="Calibri" w:hAnsi="Calibri" w:cs="Calibri"/>
          <w:b/>
          <w:bCs/>
        </w:rPr>
        <w:t>Figura 1. Nivel de conocimiento d</w:t>
      </w:r>
      <w:r>
        <w:rPr>
          <w:rFonts w:ascii="Calibri" w:hAnsi="Calibri" w:cs="Calibri"/>
          <w:b/>
          <w:bCs/>
        </w:rPr>
        <w:t xml:space="preserve">e </w:t>
      </w:r>
      <w:r w:rsidRPr="001F52BD">
        <w:rPr>
          <w:rFonts w:ascii="Calibri" w:hAnsi="Calibri" w:cs="Calibri"/>
          <w:b/>
          <w:bCs/>
        </w:rPr>
        <w:t xml:space="preserve">los participantes sobre el uso de la IA en salud. </w:t>
      </w:r>
    </w:p>
    <w:p w14:paraId="17435017" w14:textId="6D44D296" w:rsidR="004A3791" w:rsidRPr="00156874" w:rsidRDefault="00564107" w:rsidP="004F7C4E">
      <w:pPr>
        <w:jc w:val="both"/>
        <w:rPr>
          <w:rFonts w:ascii="Calibri" w:hAnsi="Calibri" w:cs="Calibri"/>
        </w:rPr>
      </w:pPr>
      <w:r w:rsidRPr="00156874">
        <w:rPr>
          <w:rFonts w:ascii="Calibri" w:hAnsi="Calibri" w:cs="Calibri"/>
        </w:rPr>
        <w:t xml:space="preserve">El </w:t>
      </w:r>
      <w:r w:rsidRPr="00156874">
        <w:rPr>
          <w:rFonts w:ascii="Calibri" w:hAnsi="Calibri" w:cs="Calibri"/>
          <w:b/>
          <w:bCs/>
        </w:rPr>
        <w:t>47%</w:t>
      </w:r>
      <w:r w:rsidRPr="00156874">
        <w:rPr>
          <w:rFonts w:ascii="Calibri" w:hAnsi="Calibri" w:cs="Calibri"/>
        </w:rPr>
        <w:t xml:space="preserve"> de los encuestados declara un conocimiento </w:t>
      </w:r>
      <w:r w:rsidRPr="00156874">
        <w:rPr>
          <w:rFonts w:ascii="Calibri" w:hAnsi="Calibri" w:cs="Calibri"/>
          <w:b/>
          <w:bCs/>
        </w:rPr>
        <w:t>medio</w:t>
      </w:r>
      <w:r w:rsidRPr="00156874">
        <w:rPr>
          <w:rFonts w:ascii="Calibri" w:hAnsi="Calibri" w:cs="Calibri"/>
        </w:rPr>
        <w:t xml:space="preserve"> sobre la IA en salud, mientras que un </w:t>
      </w:r>
      <w:r w:rsidRPr="00156874">
        <w:rPr>
          <w:rFonts w:ascii="Calibri" w:hAnsi="Calibri" w:cs="Calibri"/>
          <w:b/>
          <w:bCs/>
        </w:rPr>
        <w:t>19%</w:t>
      </w:r>
      <w:r w:rsidRPr="00156874">
        <w:rPr>
          <w:rFonts w:ascii="Calibri" w:hAnsi="Calibri" w:cs="Calibri"/>
        </w:rPr>
        <w:t xml:space="preserve"> afirma tener un nivel </w:t>
      </w:r>
      <w:r w:rsidRPr="00156874">
        <w:rPr>
          <w:rFonts w:ascii="Calibri" w:hAnsi="Calibri" w:cs="Calibri"/>
          <w:b/>
          <w:bCs/>
        </w:rPr>
        <w:t>alto</w:t>
      </w:r>
      <w:r w:rsidRPr="00156874">
        <w:rPr>
          <w:rFonts w:ascii="Calibri" w:hAnsi="Calibri" w:cs="Calibri"/>
        </w:rPr>
        <w:t xml:space="preserve"> o bastante alto. Sin embargo, casi un </w:t>
      </w:r>
      <w:r w:rsidRPr="00156874">
        <w:rPr>
          <w:rFonts w:ascii="Calibri" w:hAnsi="Calibri" w:cs="Calibri"/>
          <w:b/>
          <w:bCs/>
        </w:rPr>
        <w:t>32%</w:t>
      </w:r>
      <w:r w:rsidRPr="00156874">
        <w:rPr>
          <w:rFonts w:ascii="Calibri" w:hAnsi="Calibri" w:cs="Calibri"/>
        </w:rPr>
        <w:t xml:space="preserve"> reconoce un conocimiento </w:t>
      </w:r>
      <w:r w:rsidRPr="00156874">
        <w:rPr>
          <w:rFonts w:ascii="Calibri" w:hAnsi="Calibri" w:cs="Calibri"/>
          <w:b/>
          <w:bCs/>
        </w:rPr>
        <w:t>bajo</w:t>
      </w:r>
      <w:r w:rsidRPr="00156874">
        <w:rPr>
          <w:rFonts w:ascii="Calibri" w:hAnsi="Calibri" w:cs="Calibri"/>
        </w:rPr>
        <w:t xml:space="preserve"> o muy bajo, lo que muestra la necesidad de reforzar la alfabetización digital y sanitaria.</w:t>
      </w:r>
    </w:p>
    <w:p w14:paraId="6DA289E8" w14:textId="4ABCB1FF" w:rsidR="00492207" w:rsidRPr="00156874" w:rsidRDefault="00492207" w:rsidP="004F7C4E">
      <w:pPr>
        <w:pStyle w:val="Ttulo1"/>
        <w:jc w:val="both"/>
        <w:rPr>
          <w:rFonts w:ascii="Calibri" w:hAnsi="Calibri" w:cs="Calibri"/>
          <w:b/>
          <w:bCs/>
          <w:color w:val="0070C0"/>
          <w:sz w:val="36"/>
          <w:szCs w:val="36"/>
        </w:rPr>
      </w:pPr>
      <w:bookmarkStart w:id="3" w:name="_Toc214291860"/>
      <w:r w:rsidRPr="00156874">
        <w:rPr>
          <w:rFonts w:ascii="Calibri" w:hAnsi="Calibri" w:cs="Calibri"/>
          <w:b/>
          <w:bCs/>
          <w:color w:val="0070C0"/>
          <w:sz w:val="36"/>
          <w:szCs w:val="36"/>
        </w:rPr>
        <w:t>LA IA COMO ALIADA EN LA ATENCIÓN SANITARIA</w:t>
      </w:r>
      <w:bookmarkEnd w:id="3"/>
    </w:p>
    <w:p w14:paraId="7DC443D6" w14:textId="77777777" w:rsidR="00492207" w:rsidRPr="00156874" w:rsidRDefault="00492207" w:rsidP="004F7C4E">
      <w:pPr>
        <w:jc w:val="both"/>
        <w:rPr>
          <w:rFonts w:ascii="Calibri" w:hAnsi="Calibri" w:cs="Calibri"/>
        </w:rPr>
      </w:pPr>
      <w:r w:rsidRPr="00156874">
        <w:rPr>
          <w:rFonts w:ascii="Calibri" w:hAnsi="Calibri" w:cs="Calibri"/>
        </w:rPr>
        <w:t xml:space="preserve">Los resultados de la encuesta revelan una </w:t>
      </w:r>
      <w:r w:rsidRPr="00156874">
        <w:rPr>
          <w:rFonts w:ascii="Calibri" w:hAnsi="Calibri" w:cs="Calibri"/>
          <w:b/>
          <w:bCs/>
        </w:rPr>
        <w:t>percepción mayoritariamente favorable</w:t>
      </w:r>
      <w:r w:rsidRPr="00156874">
        <w:rPr>
          <w:rFonts w:ascii="Calibri" w:hAnsi="Calibri" w:cs="Calibri"/>
        </w:rPr>
        <w:t xml:space="preserve"> hacia la inteligencia artificial en el ámbito de la salud. Pacientes y familiares reconocen el </w:t>
      </w:r>
      <w:r w:rsidRPr="00156874">
        <w:rPr>
          <w:rFonts w:ascii="Calibri" w:hAnsi="Calibri" w:cs="Calibri"/>
          <w:b/>
          <w:bCs/>
        </w:rPr>
        <w:t>potencial transformador</w:t>
      </w:r>
      <w:r w:rsidRPr="00156874">
        <w:rPr>
          <w:rFonts w:ascii="Calibri" w:hAnsi="Calibri" w:cs="Calibri"/>
        </w:rPr>
        <w:t xml:space="preserve"> de estas tecnologías para mejorar diagnósticos, personalizar tratamientos y agilizar procesos asistenciales.</w:t>
      </w:r>
    </w:p>
    <w:p w14:paraId="6D6B72E8" w14:textId="77777777" w:rsidR="00492207" w:rsidRPr="00156874" w:rsidRDefault="00492207" w:rsidP="004F7C4E">
      <w:pPr>
        <w:jc w:val="both"/>
        <w:rPr>
          <w:rFonts w:ascii="Calibri" w:hAnsi="Calibri" w:cs="Calibri"/>
        </w:rPr>
      </w:pPr>
      <w:r w:rsidRPr="00156874">
        <w:rPr>
          <w:rFonts w:ascii="Calibri" w:hAnsi="Calibri" w:cs="Calibri"/>
        </w:rPr>
        <w:t xml:space="preserve">Esta visión positiva se fundamenta en la expectativa de que la IA pueda contribuir a una </w:t>
      </w:r>
      <w:r w:rsidRPr="00156874">
        <w:rPr>
          <w:rFonts w:ascii="Calibri" w:hAnsi="Calibri" w:cs="Calibri"/>
          <w:b/>
          <w:bCs/>
        </w:rPr>
        <w:t>atención más precisa y eficiente</w:t>
      </w:r>
      <w:r w:rsidRPr="00156874">
        <w:rPr>
          <w:rFonts w:ascii="Calibri" w:hAnsi="Calibri" w:cs="Calibri"/>
        </w:rPr>
        <w:t>, especialmente en áreas como la detección precoz de enfermedades, la interpretación de pruebas diagnósticas complejas y el seguimiento continuado de patologías crónicas.</w:t>
      </w:r>
    </w:p>
    <w:p w14:paraId="4E242C63" w14:textId="77777777" w:rsidR="00492207" w:rsidRPr="00156874" w:rsidRDefault="00492207" w:rsidP="004F7C4E">
      <w:pPr>
        <w:jc w:val="both"/>
        <w:rPr>
          <w:rFonts w:ascii="Calibri" w:hAnsi="Calibri" w:cs="Calibri"/>
        </w:rPr>
      </w:pPr>
      <w:r w:rsidRPr="00156874">
        <w:rPr>
          <w:rFonts w:ascii="Calibri" w:hAnsi="Calibri" w:cs="Calibri"/>
        </w:rPr>
        <w:t xml:space="preserve">No obstante, esta percepción favorable viene acompañada de la </w:t>
      </w:r>
      <w:r w:rsidRPr="00156874">
        <w:rPr>
          <w:rFonts w:ascii="Calibri" w:hAnsi="Calibri" w:cs="Calibri"/>
          <w:b/>
          <w:bCs/>
        </w:rPr>
        <w:t>exigencia</w:t>
      </w:r>
      <w:r w:rsidRPr="00156874">
        <w:rPr>
          <w:rFonts w:ascii="Calibri" w:hAnsi="Calibri" w:cs="Calibri"/>
        </w:rPr>
        <w:t xml:space="preserve"> de que la implementación de estas herramientas se realice con máximas garantías de calidad, seguridad y respeto a los derechos de los pacientes.</w:t>
      </w:r>
    </w:p>
    <w:p w14:paraId="30EAB1E8" w14:textId="026359B4" w:rsidR="00D86C75" w:rsidRPr="00156874" w:rsidRDefault="00D86C75" w:rsidP="004F7C4E">
      <w:pPr>
        <w:pStyle w:val="Ttulo1"/>
        <w:jc w:val="both"/>
        <w:rPr>
          <w:rFonts w:ascii="Calibri" w:hAnsi="Calibri" w:cs="Calibri"/>
          <w:b/>
          <w:bCs/>
          <w:color w:val="0070C0"/>
          <w:sz w:val="36"/>
          <w:szCs w:val="36"/>
        </w:rPr>
      </w:pPr>
      <w:bookmarkStart w:id="4" w:name="_Toc214291861"/>
      <w:r w:rsidRPr="00156874">
        <w:rPr>
          <w:rFonts w:ascii="Calibri" w:hAnsi="Calibri" w:cs="Calibri"/>
          <w:b/>
          <w:bCs/>
          <w:color w:val="0070C0"/>
          <w:sz w:val="36"/>
          <w:szCs w:val="36"/>
        </w:rPr>
        <w:t xml:space="preserve">PRINCIPALES BENEFICIOS </w:t>
      </w:r>
      <w:r w:rsidR="00F44CF9" w:rsidRPr="00156874">
        <w:rPr>
          <w:rFonts w:ascii="Calibri" w:hAnsi="Calibri" w:cs="Calibri"/>
          <w:b/>
          <w:bCs/>
          <w:color w:val="0070C0"/>
          <w:sz w:val="36"/>
          <w:szCs w:val="36"/>
        </w:rPr>
        <w:t>PERCIBIDOS</w:t>
      </w:r>
      <w:r w:rsidRPr="00156874">
        <w:rPr>
          <w:rFonts w:ascii="Calibri" w:hAnsi="Calibri" w:cs="Calibri"/>
          <w:b/>
          <w:bCs/>
          <w:color w:val="0070C0"/>
          <w:sz w:val="36"/>
          <w:szCs w:val="36"/>
        </w:rPr>
        <w:t xml:space="preserve"> DE LA IA</w:t>
      </w:r>
      <w:bookmarkEnd w:id="4"/>
    </w:p>
    <w:p w14:paraId="454FD414" w14:textId="507D6C13" w:rsidR="001744AD" w:rsidRPr="00156874" w:rsidRDefault="001744AD" w:rsidP="00842407">
      <w:pPr>
        <w:jc w:val="both"/>
        <w:rPr>
          <w:rFonts w:ascii="Calibri" w:hAnsi="Calibri" w:cs="Calibri"/>
        </w:rPr>
      </w:pPr>
      <w:r w:rsidRPr="00156874">
        <w:rPr>
          <w:rFonts w:ascii="Calibri" w:hAnsi="Calibri" w:cs="Calibri"/>
        </w:rPr>
        <w:t xml:space="preserve">Los participantes identificaron múltiples </w:t>
      </w:r>
      <w:r w:rsidRPr="00156874">
        <w:rPr>
          <w:rFonts w:ascii="Calibri" w:hAnsi="Calibri" w:cs="Calibri"/>
          <w:b/>
          <w:bCs/>
        </w:rPr>
        <w:t>ventajas</w:t>
      </w:r>
      <w:r w:rsidRPr="00156874">
        <w:rPr>
          <w:rFonts w:ascii="Calibri" w:hAnsi="Calibri" w:cs="Calibri"/>
        </w:rPr>
        <w:t xml:space="preserve"> potenciales de la IA en salud, reflejando una comprensión práctica de cómo estas tecnologías pueden impactar positivamente en su experiencia como pacientes.</w:t>
      </w:r>
    </w:p>
    <w:p w14:paraId="10278287" w14:textId="2ABD9026" w:rsidR="00943469" w:rsidRPr="00156874" w:rsidRDefault="00943469" w:rsidP="00842407">
      <w:pPr>
        <w:jc w:val="both"/>
        <w:rPr>
          <w:rFonts w:ascii="Calibri" w:hAnsi="Calibri" w:cs="Calibri"/>
        </w:rPr>
      </w:pPr>
      <w:r w:rsidRPr="00156874">
        <w:rPr>
          <w:rFonts w:ascii="Calibri" w:hAnsi="Calibri" w:cs="Calibri"/>
          <w:noProof/>
        </w:rPr>
        <w:drawing>
          <wp:inline distT="0" distB="0" distL="0" distR="0" wp14:anchorId="245B9246" wp14:editId="172BEFE7">
            <wp:extent cx="5400040" cy="3002280"/>
            <wp:effectExtent l="0" t="0" r="0" b="7620"/>
            <wp:docPr id="1286453073"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453073" name="Imagen 1" descr="Gráfico, Gráfico de barras&#10;&#10;El contenido generado por IA puede ser incorrecto."/>
                    <pic:cNvPicPr/>
                  </pic:nvPicPr>
                  <pic:blipFill>
                    <a:blip r:embed="rId19"/>
                    <a:stretch>
                      <a:fillRect/>
                    </a:stretch>
                  </pic:blipFill>
                  <pic:spPr>
                    <a:xfrm>
                      <a:off x="0" y="0"/>
                      <a:ext cx="5400040" cy="3002280"/>
                    </a:xfrm>
                    <a:prstGeom prst="rect">
                      <a:avLst/>
                    </a:prstGeom>
                  </pic:spPr>
                </pic:pic>
              </a:graphicData>
            </a:graphic>
          </wp:inline>
        </w:drawing>
      </w:r>
    </w:p>
    <w:p w14:paraId="093BA896" w14:textId="11C41EC4" w:rsidR="001F52BD" w:rsidRPr="001F52BD" w:rsidRDefault="001F52BD" w:rsidP="00842407">
      <w:pPr>
        <w:jc w:val="both"/>
        <w:rPr>
          <w:rFonts w:ascii="Calibri" w:hAnsi="Calibri" w:cs="Calibri"/>
          <w:b/>
          <w:bCs/>
        </w:rPr>
      </w:pPr>
      <w:r w:rsidRPr="001F52BD">
        <w:rPr>
          <w:rFonts w:ascii="Calibri" w:hAnsi="Calibri" w:cs="Calibri"/>
          <w:b/>
          <w:bCs/>
        </w:rPr>
        <w:t>Figura 2. Principales beneficios percibidos del uso de la IA en salud.</w:t>
      </w:r>
    </w:p>
    <w:p w14:paraId="12E62703" w14:textId="47A46822" w:rsidR="00842407" w:rsidRPr="00156874" w:rsidRDefault="00842407" w:rsidP="00842407">
      <w:pPr>
        <w:jc w:val="both"/>
        <w:rPr>
          <w:rFonts w:ascii="Calibri" w:hAnsi="Calibri" w:cs="Calibri"/>
        </w:rPr>
      </w:pPr>
      <w:r w:rsidRPr="00156874">
        <w:rPr>
          <w:rFonts w:ascii="Calibri" w:hAnsi="Calibri" w:cs="Calibri"/>
        </w:rPr>
        <w:t>Entre los beneficios más señalados destacan el mayor acceso a información de salud (</w:t>
      </w:r>
      <w:r w:rsidRPr="00156874">
        <w:rPr>
          <w:rFonts w:ascii="Calibri" w:hAnsi="Calibri" w:cs="Calibri"/>
          <w:b/>
          <w:bCs/>
        </w:rPr>
        <w:t>22%</w:t>
      </w:r>
      <w:r w:rsidRPr="00156874">
        <w:rPr>
          <w:rFonts w:ascii="Calibri" w:hAnsi="Calibri" w:cs="Calibri"/>
        </w:rPr>
        <w:t>), los diagnósticos más rápidos y precisos (</w:t>
      </w:r>
      <w:r w:rsidRPr="00156874">
        <w:rPr>
          <w:rFonts w:ascii="Calibri" w:hAnsi="Calibri" w:cs="Calibri"/>
          <w:b/>
          <w:bCs/>
        </w:rPr>
        <w:t>21%</w:t>
      </w:r>
      <w:r w:rsidRPr="00156874">
        <w:rPr>
          <w:rFonts w:ascii="Calibri" w:hAnsi="Calibri" w:cs="Calibri"/>
        </w:rPr>
        <w:t>), los recordatorios de medicación y citas (21%) y la prevención o detección temprana de complicaciones (</w:t>
      </w:r>
      <w:r w:rsidRPr="00156874">
        <w:rPr>
          <w:rFonts w:ascii="Calibri" w:hAnsi="Calibri" w:cs="Calibri"/>
          <w:b/>
          <w:bCs/>
        </w:rPr>
        <w:t>19%</w:t>
      </w:r>
      <w:r w:rsidRPr="00156874">
        <w:rPr>
          <w:rFonts w:ascii="Calibri" w:hAnsi="Calibri" w:cs="Calibri"/>
        </w:rPr>
        <w:t>). También se valora la posibilidad de una atención más personalizada (</w:t>
      </w:r>
      <w:r w:rsidRPr="00156874">
        <w:rPr>
          <w:rFonts w:ascii="Calibri" w:hAnsi="Calibri" w:cs="Calibri"/>
          <w:b/>
          <w:bCs/>
        </w:rPr>
        <w:t>14%</w:t>
      </w:r>
      <w:r w:rsidRPr="00156874">
        <w:rPr>
          <w:rFonts w:ascii="Calibri" w:hAnsi="Calibri" w:cs="Calibri"/>
        </w:rPr>
        <w:t>). Estos resultados confirman que los pacientes perciben a la IA como una herramienta útil para mejorar tanto la precisión diagnóstica como la gestión cotidiana de la enfermedad crónica.</w:t>
      </w:r>
    </w:p>
    <w:p w14:paraId="66796362" w14:textId="77777777" w:rsidR="00D57A10" w:rsidRPr="00156874" w:rsidRDefault="00D57A10" w:rsidP="00D57A10">
      <w:pPr>
        <w:jc w:val="both"/>
        <w:rPr>
          <w:rFonts w:ascii="Calibri" w:hAnsi="Calibri" w:cs="Calibri"/>
        </w:rPr>
      </w:pPr>
      <w:r w:rsidRPr="00156874">
        <w:rPr>
          <w:rFonts w:ascii="Calibri" w:hAnsi="Calibri" w:cs="Calibri"/>
        </w:rPr>
        <w:t>Estos resultados sugieren que los pacientes ven la IA no como un reemplazo de la atención humana, sino como un complemento que puede liberar tiempo de los profesionales para dedicarlo a aspectos más relacionales y complejos del cuidado.</w:t>
      </w:r>
    </w:p>
    <w:p w14:paraId="2A39F319" w14:textId="24855A5A" w:rsidR="00D57A10" w:rsidRPr="00156874" w:rsidRDefault="00D57A10" w:rsidP="00842407">
      <w:pPr>
        <w:jc w:val="both"/>
        <w:rPr>
          <w:rFonts w:ascii="Calibri" w:hAnsi="Calibri" w:cs="Calibri"/>
        </w:rPr>
      </w:pPr>
      <w:r w:rsidRPr="00156874">
        <w:rPr>
          <w:rFonts w:ascii="Calibri" w:hAnsi="Calibri" w:cs="Calibri"/>
        </w:rPr>
        <w:t>La priorización de estos beneficios refleja las principales dificultades que enfrentan los pacientes en el sistema sanitario actual: acceso limitado a información, largos tiempos de espera y complejidad en la gestión de tratamientos crónicos.</w:t>
      </w:r>
    </w:p>
    <w:p w14:paraId="5375539D" w14:textId="66636663" w:rsidR="0094741D" w:rsidRPr="00156874" w:rsidRDefault="0094741D" w:rsidP="009D2743">
      <w:pPr>
        <w:pStyle w:val="Ttulo1"/>
        <w:rPr>
          <w:rFonts w:ascii="Calibri" w:hAnsi="Calibri" w:cs="Calibri"/>
          <w:b/>
          <w:bCs/>
          <w:color w:val="0070C0"/>
          <w:sz w:val="36"/>
          <w:szCs w:val="36"/>
        </w:rPr>
      </w:pPr>
      <w:bookmarkStart w:id="5" w:name="_Toc214291862"/>
      <w:r w:rsidRPr="00156874">
        <w:rPr>
          <w:rFonts w:ascii="Calibri" w:hAnsi="Calibri" w:cs="Calibri"/>
          <w:b/>
          <w:bCs/>
          <w:color w:val="0070C0"/>
          <w:sz w:val="36"/>
          <w:szCs w:val="36"/>
        </w:rPr>
        <w:t>PRINCIPALES INQUIETUDES SOBRE LA IA</w:t>
      </w:r>
      <w:bookmarkEnd w:id="5"/>
    </w:p>
    <w:p w14:paraId="6FA6A856" w14:textId="77777777" w:rsidR="0094741D" w:rsidRPr="00156874" w:rsidRDefault="0094741D" w:rsidP="0094741D">
      <w:pPr>
        <w:jc w:val="both"/>
        <w:rPr>
          <w:rFonts w:ascii="Calibri" w:hAnsi="Calibri" w:cs="Calibri"/>
        </w:rPr>
      </w:pPr>
      <w:r w:rsidRPr="00156874">
        <w:rPr>
          <w:rFonts w:ascii="Calibri" w:hAnsi="Calibri" w:cs="Calibri"/>
        </w:rPr>
        <w:t>Aunque los pacientes muestran una actitud positiva hacia la IA en salud, también expresan preocupaciones legítimas que deben ser abordadas para garantizar una implementación exitosa y confiable.</w:t>
      </w:r>
    </w:p>
    <w:p w14:paraId="75AC1E88" w14:textId="275F6A0C" w:rsidR="0094741D" w:rsidRPr="00156874" w:rsidRDefault="00B87F5B" w:rsidP="00842407">
      <w:pPr>
        <w:jc w:val="both"/>
        <w:rPr>
          <w:rFonts w:ascii="Calibri" w:hAnsi="Calibri" w:cs="Calibri"/>
        </w:rPr>
      </w:pPr>
      <w:r w:rsidRPr="00156874">
        <w:rPr>
          <w:rFonts w:ascii="Calibri" w:hAnsi="Calibri" w:cs="Calibri"/>
          <w:noProof/>
        </w:rPr>
        <w:drawing>
          <wp:inline distT="0" distB="0" distL="0" distR="0" wp14:anchorId="12740BBB" wp14:editId="2D862AAF">
            <wp:extent cx="5400040" cy="2954655"/>
            <wp:effectExtent l="0" t="0" r="0" b="0"/>
            <wp:docPr id="1192646566" name="Imagen 1" descr="Gráfico, Gráfico de bar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646566" name="Imagen 1" descr="Gráfico, Gráfico de barras&#10;&#10;El contenido generado por IA puede ser incorrecto."/>
                    <pic:cNvPicPr/>
                  </pic:nvPicPr>
                  <pic:blipFill>
                    <a:blip r:embed="rId20"/>
                    <a:stretch>
                      <a:fillRect/>
                    </a:stretch>
                  </pic:blipFill>
                  <pic:spPr>
                    <a:xfrm>
                      <a:off x="0" y="0"/>
                      <a:ext cx="5400040" cy="2954655"/>
                    </a:xfrm>
                    <a:prstGeom prst="rect">
                      <a:avLst/>
                    </a:prstGeom>
                  </pic:spPr>
                </pic:pic>
              </a:graphicData>
            </a:graphic>
          </wp:inline>
        </w:drawing>
      </w:r>
    </w:p>
    <w:p w14:paraId="59B5606E" w14:textId="36370A7D" w:rsidR="001F52BD" w:rsidRPr="001F52BD" w:rsidRDefault="001F52BD" w:rsidP="007D7411">
      <w:pPr>
        <w:jc w:val="both"/>
        <w:rPr>
          <w:rFonts w:ascii="Calibri" w:hAnsi="Calibri" w:cs="Calibri"/>
          <w:b/>
          <w:bCs/>
        </w:rPr>
      </w:pPr>
      <w:r w:rsidRPr="001F52BD">
        <w:rPr>
          <w:rFonts w:ascii="Calibri" w:hAnsi="Calibri" w:cs="Calibri"/>
          <w:b/>
          <w:bCs/>
        </w:rPr>
        <w:t>Figura 3. Principales inquietudes sobre el uso de la IA en salud.</w:t>
      </w:r>
    </w:p>
    <w:p w14:paraId="64ADDBCE" w14:textId="2BDD092A" w:rsidR="007D7411" w:rsidRPr="00156874" w:rsidRDefault="007D7411" w:rsidP="007D7411">
      <w:pPr>
        <w:jc w:val="both"/>
        <w:rPr>
          <w:rFonts w:ascii="Calibri" w:hAnsi="Calibri" w:cs="Calibri"/>
        </w:rPr>
      </w:pPr>
      <w:r w:rsidRPr="00156874">
        <w:rPr>
          <w:rFonts w:ascii="Calibri" w:hAnsi="Calibri" w:cs="Calibri"/>
        </w:rPr>
        <w:t xml:space="preserve">Los pacientes también poseen </w:t>
      </w:r>
      <w:r w:rsidRPr="000675F3">
        <w:rPr>
          <w:rFonts w:ascii="Calibri" w:hAnsi="Calibri" w:cs="Calibri"/>
          <w:b/>
          <w:bCs/>
        </w:rPr>
        <w:t>inquietudes</w:t>
      </w:r>
      <w:r w:rsidRPr="00156874">
        <w:rPr>
          <w:rFonts w:ascii="Calibri" w:hAnsi="Calibri" w:cs="Calibri"/>
        </w:rPr>
        <w:t xml:space="preserve"> significativas, como la pérdida de privacidad y seguridad de los datos (28%), seguida del temor a que la IA reduzca la atención humana en la relación médico-paciente (27%), los posibles errores en diagnósticos (24%) y la dificultad para comprender cómo funciona esta tecnología (18%). Estas preocupaciones evidencian la necesidad de abordar aspectos éticos y de transparencia en la implementación de la IA sanitaria.</w:t>
      </w:r>
    </w:p>
    <w:p w14:paraId="682C3EA6" w14:textId="77777777" w:rsidR="00A8165B" w:rsidRPr="00156874" w:rsidRDefault="00A8165B" w:rsidP="00A8165B">
      <w:pPr>
        <w:jc w:val="both"/>
        <w:rPr>
          <w:rFonts w:ascii="Calibri" w:hAnsi="Calibri" w:cs="Calibri"/>
        </w:rPr>
      </w:pPr>
      <w:r w:rsidRPr="00156874">
        <w:rPr>
          <w:rFonts w:ascii="Calibri" w:hAnsi="Calibri" w:cs="Calibri"/>
          <w:b/>
          <w:bCs/>
        </w:rPr>
        <w:t>Privacidad y seguridad de datos (28%)</w:t>
      </w:r>
      <w:r w:rsidRPr="00156874">
        <w:rPr>
          <w:rFonts w:ascii="Calibri" w:hAnsi="Calibri" w:cs="Calibri"/>
        </w:rPr>
        <w:t>: La principal preocupación se centra en el manejo de información sanitaria altamente sensible. Los pacientes temen que sus datos médicos puedan ser vulnerados, mal utilizados o comercializados sin su consentimiento explícito.</w:t>
      </w:r>
    </w:p>
    <w:p w14:paraId="046C5DBF" w14:textId="77777777" w:rsidR="00A8165B" w:rsidRPr="00156874" w:rsidRDefault="00A8165B" w:rsidP="00A8165B">
      <w:pPr>
        <w:jc w:val="both"/>
        <w:rPr>
          <w:rFonts w:ascii="Calibri" w:hAnsi="Calibri" w:cs="Calibri"/>
        </w:rPr>
      </w:pPr>
      <w:r w:rsidRPr="00156874">
        <w:rPr>
          <w:rFonts w:ascii="Calibri" w:hAnsi="Calibri" w:cs="Calibri"/>
          <w:b/>
          <w:bCs/>
        </w:rPr>
        <w:t>Reducción de la atención humana (27%)</w:t>
      </w:r>
      <w:r w:rsidRPr="00156874">
        <w:rPr>
          <w:rFonts w:ascii="Calibri" w:hAnsi="Calibri" w:cs="Calibri"/>
        </w:rPr>
        <w:t>: Existe un temor fundado a que la tecnología pueda deshumanizar la medicina, reduciendo el tiempo de contacto directo con profesionales sanitarios y afectando la calidad de la relación terapéutica.</w:t>
      </w:r>
    </w:p>
    <w:p w14:paraId="4C550A07" w14:textId="77777777" w:rsidR="00A8165B" w:rsidRPr="00156874" w:rsidRDefault="00A8165B" w:rsidP="00A8165B">
      <w:pPr>
        <w:jc w:val="both"/>
        <w:rPr>
          <w:rFonts w:ascii="Calibri" w:hAnsi="Calibri" w:cs="Calibri"/>
        </w:rPr>
      </w:pPr>
      <w:r w:rsidRPr="00156874">
        <w:rPr>
          <w:rFonts w:ascii="Calibri" w:hAnsi="Calibri" w:cs="Calibri"/>
          <w:b/>
          <w:bCs/>
        </w:rPr>
        <w:t>Errores en diagnósticos (24%)</w:t>
      </w:r>
      <w:r w:rsidRPr="00156874">
        <w:rPr>
          <w:rFonts w:ascii="Calibri" w:hAnsi="Calibri" w:cs="Calibri"/>
        </w:rPr>
        <w:t>: Los pacientes expresan preocupación por la posibilidad de que los algoritmos cometan errores que podrían tener consecuencias graves para su salud, especialmente en casos complejos o atípicos.</w:t>
      </w:r>
    </w:p>
    <w:p w14:paraId="756E9DBC" w14:textId="77777777" w:rsidR="00A8165B" w:rsidRPr="00156874" w:rsidRDefault="00A8165B" w:rsidP="00A8165B">
      <w:pPr>
        <w:jc w:val="both"/>
        <w:rPr>
          <w:rFonts w:ascii="Calibri" w:hAnsi="Calibri" w:cs="Calibri"/>
        </w:rPr>
      </w:pPr>
      <w:r w:rsidRPr="00156874">
        <w:rPr>
          <w:rFonts w:ascii="Calibri" w:hAnsi="Calibri" w:cs="Calibri"/>
          <w:b/>
          <w:bCs/>
        </w:rPr>
        <w:t>Dificultad de comprensión (18%)</w:t>
      </w:r>
      <w:r w:rsidRPr="00156874">
        <w:rPr>
          <w:rFonts w:ascii="Calibri" w:hAnsi="Calibri" w:cs="Calibri"/>
        </w:rPr>
        <w:t>: La falta de transparencia en el funcionamiento de los algoritmos genera desconfianza, ya que los pacientes sienten que no pueden entender cómo se toman las decisiones que afectan su salud.</w:t>
      </w:r>
    </w:p>
    <w:p w14:paraId="2FA6246B" w14:textId="77777777" w:rsidR="00A8165B" w:rsidRPr="00156874" w:rsidRDefault="00A8165B" w:rsidP="00A8165B">
      <w:pPr>
        <w:jc w:val="both"/>
        <w:rPr>
          <w:rFonts w:ascii="Calibri" w:hAnsi="Calibri" w:cs="Calibri"/>
        </w:rPr>
      </w:pPr>
      <w:r w:rsidRPr="00156874">
        <w:rPr>
          <w:rFonts w:ascii="Calibri" w:hAnsi="Calibri" w:cs="Calibri"/>
        </w:rPr>
        <w:t xml:space="preserve">Estas inquietudes no deben interpretarse como resistencia al cambio, sino como </w:t>
      </w:r>
      <w:r w:rsidRPr="00930532">
        <w:rPr>
          <w:rFonts w:ascii="Calibri" w:hAnsi="Calibri" w:cs="Calibri"/>
          <w:b/>
          <w:bCs/>
        </w:rPr>
        <w:t>demandas legítimas de garantías</w:t>
      </w:r>
      <w:r w:rsidRPr="00156874">
        <w:rPr>
          <w:rFonts w:ascii="Calibri" w:hAnsi="Calibri" w:cs="Calibri"/>
        </w:rPr>
        <w:t xml:space="preserve"> que deben guiar el desarrollo e implementación de sistemas de IA en salud.</w:t>
      </w:r>
    </w:p>
    <w:p w14:paraId="205D7388" w14:textId="05C3A2DB" w:rsidR="007D7411" w:rsidRPr="00156874" w:rsidRDefault="00A8165B" w:rsidP="00842407">
      <w:pPr>
        <w:jc w:val="both"/>
        <w:rPr>
          <w:rFonts w:ascii="Calibri" w:hAnsi="Calibri" w:cs="Calibri"/>
        </w:rPr>
      </w:pPr>
      <w:r w:rsidRPr="00156874">
        <w:rPr>
          <w:rFonts w:ascii="Calibri" w:hAnsi="Calibri" w:cs="Calibri"/>
        </w:rPr>
        <w:t>Los resultados evidencian la necesidad urgente de marcos regulatorios robustos, protocolos de transparencia, programas de educación digital y mecanismos de supervisión humana que aborden estas preocupaciones de manera efectiva.</w:t>
      </w:r>
    </w:p>
    <w:p w14:paraId="0D9E240F" w14:textId="66B7AA2E" w:rsidR="007C3E29" w:rsidRPr="00156874" w:rsidRDefault="005F3271" w:rsidP="00A15023">
      <w:pPr>
        <w:pStyle w:val="Ttulo1"/>
        <w:rPr>
          <w:rFonts w:ascii="Calibri" w:hAnsi="Calibri" w:cs="Calibri"/>
          <w:b/>
          <w:bCs/>
          <w:color w:val="0070C0"/>
          <w:sz w:val="36"/>
          <w:szCs w:val="36"/>
        </w:rPr>
      </w:pPr>
      <w:bookmarkStart w:id="6" w:name="_Toc214291863"/>
      <w:r w:rsidRPr="00156874">
        <w:rPr>
          <w:rFonts w:ascii="Calibri" w:hAnsi="Calibri" w:cs="Calibri"/>
          <w:b/>
          <w:bCs/>
          <w:color w:val="0070C0"/>
          <w:sz w:val="36"/>
          <w:szCs w:val="36"/>
        </w:rPr>
        <w:t>NIVEL DE CONFIANZA EN LA IA</w:t>
      </w:r>
      <w:bookmarkEnd w:id="6"/>
    </w:p>
    <w:p w14:paraId="60F243B0" w14:textId="77777777" w:rsidR="0032755F" w:rsidRPr="00156874" w:rsidRDefault="0032755F" w:rsidP="0032755F">
      <w:pPr>
        <w:jc w:val="both"/>
        <w:rPr>
          <w:rFonts w:ascii="Calibri" w:hAnsi="Calibri" w:cs="Calibri"/>
        </w:rPr>
      </w:pPr>
      <w:r w:rsidRPr="00156874">
        <w:rPr>
          <w:rFonts w:ascii="Calibri" w:hAnsi="Calibri" w:cs="Calibri"/>
        </w:rPr>
        <w:t xml:space="preserve">El nivel de confianza de los pacientes hacia la IA en salud refleja una </w:t>
      </w:r>
      <w:r w:rsidRPr="001B3A0C">
        <w:rPr>
          <w:rFonts w:ascii="Calibri" w:hAnsi="Calibri" w:cs="Calibri"/>
          <w:b/>
          <w:bCs/>
        </w:rPr>
        <w:t>actitud equilibrada</w:t>
      </w:r>
      <w:r w:rsidRPr="00156874">
        <w:rPr>
          <w:rFonts w:ascii="Calibri" w:hAnsi="Calibri" w:cs="Calibri"/>
        </w:rPr>
        <w:t xml:space="preserve"> entre el optimismo por las posibilidades tecnológicas y la prudencia necesaria ante una innovación que afectará directamente su bienestar.</w:t>
      </w:r>
    </w:p>
    <w:p w14:paraId="1177710C" w14:textId="1C6FED88" w:rsidR="00A15023" w:rsidRPr="00156874" w:rsidRDefault="00AC1F8D" w:rsidP="00EE1664">
      <w:pPr>
        <w:jc w:val="both"/>
        <w:rPr>
          <w:rFonts w:ascii="Calibri" w:hAnsi="Calibri" w:cs="Calibri"/>
        </w:rPr>
      </w:pPr>
      <w:r w:rsidRPr="00156874">
        <w:rPr>
          <w:rFonts w:ascii="Calibri" w:hAnsi="Calibri" w:cs="Calibri"/>
          <w:noProof/>
        </w:rPr>
        <w:drawing>
          <wp:inline distT="0" distB="0" distL="0" distR="0" wp14:anchorId="0CF83048" wp14:editId="2917A89D">
            <wp:extent cx="5303520" cy="3236767"/>
            <wp:effectExtent l="0" t="0" r="0" b="1905"/>
            <wp:docPr id="1617594726" name="Imagen 1" descr="Gráfico, Gráfico de proyección so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594726" name="Imagen 1" descr="Gráfico, Gráfico de proyección solar&#10;&#10;El contenido generado por IA puede ser incorrecto."/>
                    <pic:cNvPicPr/>
                  </pic:nvPicPr>
                  <pic:blipFill rotWithShape="1">
                    <a:blip r:embed="rId21"/>
                    <a:srcRect l="3951" t="5441" r="3622"/>
                    <a:stretch>
                      <a:fillRect/>
                    </a:stretch>
                  </pic:blipFill>
                  <pic:spPr bwMode="auto">
                    <a:xfrm>
                      <a:off x="0" y="0"/>
                      <a:ext cx="5307521" cy="3239209"/>
                    </a:xfrm>
                    <a:prstGeom prst="rect">
                      <a:avLst/>
                    </a:prstGeom>
                    <a:ln>
                      <a:noFill/>
                    </a:ln>
                    <a:extLst>
                      <a:ext uri="{53640926-AAD7-44D8-BBD7-CCE9431645EC}">
                        <a14:shadowObscured xmlns:a14="http://schemas.microsoft.com/office/drawing/2010/main"/>
                      </a:ext>
                    </a:extLst>
                  </pic:spPr>
                </pic:pic>
              </a:graphicData>
            </a:graphic>
          </wp:inline>
        </w:drawing>
      </w:r>
    </w:p>
    <w:p w14:paraId="4C60C54A" w14:textId="4B6D3099" w:rsidR="001F52BD" w:rsidRPr="00A413A8" w:rsidRDefault="001F52BD" w:rsidP="00842407">
      <w:pPr>
        <w:jc w:val="both"/>
        <w:rPr>
          <w:rFonts w:ascii="Calibri" w:hAnsi="Calibri" w:cs="Calibri"/>
          <w:b/>
          <w:bCs/>
        </w:rPr>
      </w:pPr>
      <w:r w:rsidRPr="00A413A8">
        <w:rPr>
          <w:rFonts w:ascii="Calibri" w:hAnsi="Calibri" w:cs="Calibri"/>
          <w:b/>
          <w:bCs/>
        </w:rPr>
        <w:t xml:space="preserve">Figura 4. </w:t>
      </w:r>
      <w:r w:rsidR="00A413A8" w:rsidRPr="00A413A8">
        <w:rPr>
          <w:rFonts w:ascii="Calibri" w:hAnsi="Calibri" w:cs="Calibri"/>
          <w:b/>
          <w:bCs/>
        </w:rPr>
        <w:t>Nivel de confianza de los pacientes hacia el uso de la IA en salud.</w:t>
      </w:r>
    </w:p>
    <w:p w14:paraId="78998074" w14:textId="789A23EA" w:rsidR="005F3271" w:rsidRPr="00156874" w:rsidRDefault="00EE1664" w:rsidP="00842407">
      <w:pPr>
        <w:jc w:val="both"/>
        <w:rPr>
          <w:rFonts w:ascii="Calibri" w:hAnsi="Calibri" w:cs="Calibri"/>
        </w:rPr>
      </w:pPr>
      <w:r w:rsidRPr="00156874">
        <w:rPr>
          <w:rFonts w:ascii="Calibri" w:hAnsi="Calibri" w:cs="Calibri"/>
        </w:rPr>
        <w:t xml:space="preserve">En cuanto al </w:t>
      </w:r>
      <w:r w:rsidRPr="001B3A0C">
        <w:rPr>
          <w:rFonts w:ascii="Calibri" w:hAnsi="Calibri" w:cs="Calibri"/>
          <w:b/>
          <w:bCs/>
        </w:rPr>
        <w:t>nivel de confianza</w:t>
      </w:r>
      <w:r w:rsidRPr="00156874">
        <w:rPr>
          <w:rFonts w:ascii="Calibri" w:hAnsi="Calibri" w:cs="Calibri"/>
        </w:rPr>
        <w:t xml:space="preserve">, predominan las posiciones </w:t>
      </w:r>
      <w:r w:rsidRPr="001B3A0C">
        <w:rPr>
          <w:rFonts w:ascii="Calibri" w:hAnsi="Calibri" w:cs="Calibri"/>
          <w:b/>
          <w:bCs/>
        </w:rPr>
        <w:t>intermedias</w:t>
      </w:r>
      <w:r w:rsidRPr="00156874">
        <w:rPr>
          <w:rFonts w:ascii="Calibri" w:hAnsi="Calibri" w:cs="Calibri"/>
        </w:rPr>
        <w:t xml:space="preserve">: un </w:t>
      </w:r>
      <w:r w:rsidRPr="001B3A0C">
        <w:rPr>
          <w:rFonts w:ascii="Calibri" w:hAnsi="Calibri" w:cs="Calibri"/>
          <w:b/>
          <w:bCs/>
        </w:rPr>
        <w:t>36%</w:t>
      </w:r>
      <w:r w:rsidRPr="00156874">
        <w:rPr>
          <w:rFonts w:ascii="Calibri" w:hAnsi="Calibri" w:cs="Calibri"/>
        </w:rPr>
        <w:t xml:space="preserve"> declara tener algo de confianza, un </w:t>
      </w:r>
      <w:r w:rsidRPr="001B3A0C">
        <w:rPr>
          <w:rFonts w:ascii="Calibri" w:hAnsi="Calibri" w:cs="Calibri"/>
          <w:b/>
          <w:bCs/>
        </w:rPr>
        <w:t>43%</w:t>
      </w:r>
      <w:r w:rsidRPr="00156874">
        <w:rPr>
          <w:rFonts w:ascii="Calibri" w:hAnsi="Calibri" w:cs="Calibri"/>
        </w:rPr>
        <w:t xml:space="preserve"> bastante confianza y solo un </w:t>
      </w:r>
      <w:r w:rsidRPr="001B3A0C">
        <w:rPr>
          <w:rFonts w:ascii="Calibri" w:hAnsi="Calibri" w:cs="Calibri"/>
          <w:b/>
          <w:bCs/>
        </w:rPr>
        <w:t>13%</w:t>
      </w:r>
      <w:r w:rsidRPr="00156874">
        <w:rPr>
          <w:rFonts w:ascii="Calibri" w:hAnsi="Calibri" w:cs="Calibri"/>
        </w:rPr>
        <w:t xml:space="preserve"> mucha confianza. Solo un </w:t>
      </w:r>
      <w:r w:rsidRPr="001B3A0C">
        <w:rPr>
          <w:rFonts w:ascii="Calibri" w:hAnsi="Calibri" w:cs="Calibri"/>
          <w:b/>
          <w:bCs/>
        </w:rPr>
        <w:t>8%</w:t>
      </w:r>
      <w:r w:rsidRPr="00156874">
        <w:rPr>
          <w:rFonts w:ascii="Calibri" w:hAnsi="Calibri" w:cs="Calibri"/>
        </w:rPr>
        <w:t xml:space="preserve"> manifiesta poca confianza. La predisposición es clara, pero también lo es la exigencia de garantías. Estos datos reflejan una actitud cautelosa pero esperanzadora hacia las posibilidades que ofrece la inteligencia artificial en el ámbito sanitario.</w:t>
      </w:r>
    </w:p>
    <w:p w14:paraId="12E51B5A" w14:textId="307F7ED9" w:rsidR="00C8420D" w:rsidRPr="00156874" w:rsidRDefault="00C8420D" w:rsidP="004F7C4E">
      <w:pPr>
        <w:pStyle w:val="Ttulo1"/>
        <w:jc w:val="both"/>
        <w:rPr>
          <w:rFonts w:ascii="Calibri" w:hAnsi="Calibri" w:cs="Calibri"/>
          <w:b/>
          <w:bCs/>
          <w:color w:val="0070C0"/>
          <w:sz w:val="36"/>
          <w:szCs w:val="36"/>
        </w:rPr>
      </w:pPr>
      <w:bookmarkStart w:id="7" w:name="_Toc214291864"/>
      <w:r w:rsidRPr="00156874">
        <w:rPr>
          <w:rFonts w:ascii="Calibri" w:hAnsi="Calibri" w:cs="Calibri"/>
          <w:b/>
          <w:bCs/>
          <w:color w:val="0070C0"/>
          <w:sz w:val="36"/>
          <w:szCs w:val="36"/>
        </w:rPr>
        <w:t>CONCLUSIONES Y RECOMENDACIONES</w:t>
      </w:r>
      <w:bookmarkEnd w:id="7"/>
    </w:p>
    <w:p w14:paraId="2C7957E1" w14:textId="77777777" w:rsidR="00C8420D" w:rsidRPr="00156874" w:rsidRDefault="00C8420D" w:rsidP="004F7C4E">
      <w:pPr>
        <w:jc w:val="both"/>
        <w:rPr>
          <w:rFonts w:ascii="Calibri" w:hAnsi="Calibri" w:cs="Calibri"/>
          <w:b/>
          <w:bCs/>
        </w:rPr>
      </w:pPr>
      <w:r w:rsidRPr="00156874">
        <w:rPr>
          <w:rFonts w:ascii="Calibri" w:hAnsi="Calibri" w:cs="Calibri"/>
          <w:b/>
          <w:bCs/>
        </w:rPr>
        <w:t>Conclusión principal</w:t>
      </w:r>
    </w:p>
    <w:p w14:paraId="2175236C" w14:textId="5D14AB5A" w:rsidR="00DD072E" w:rsidRPr="00156874" w:rsidRDefault="00C8420D" w:rsidP="004F7C4E">
      <w:pPr>
        <w:jc w:val="both"/>
        <w:rPr>
          <w:rFonts w:ascii="Calibri" w:hAnsi="Calibri" w:cs="Calibri"/>
        </w:rPr>
      </w:pPr>
      <w:r w:rsidRPr="00156874">
        <w:rPr>
          <w:rFonts w:ascii="Calibri" w:hAnsi="Calibri" w:cs="Calibri"/>
        </w:rPr>
        <w:t xml:space="preserve">Los pacientes y familiares ven la IA como una oportunidad para mejorar la atención sanitaria, pero demandan un modelo de implementación </w:t>
      </w:r>
      <w:r w:rsidRPr="00156874">
        <w:rPr>
          <w:rFonts w:ascii="Calibri" w:hAnsi="Calibri" w:cs="Calibri"/>
          <w:b/>
          <w:bCs/>
        </w:rPr>
        <w:t>centrado en el paciente, ético y participativo</w:t>
      </w:r>
      <w:r w:rsidRPr="00156874">
        <w:rPr>
          <w:rFonts w:ascii="Calibri" w:hAnsi="Calibri" w:cs="Calibri"/>
        </w:rPr>
        <w:t>.</w:t>
      </w:r>
    </w:p>
    <w:p w14:paraId="588C59EA" w14:textId="6AD635BF" w:rsidR="0006063B" w:rsidRPr="00156874" w:rsidRDefault="0006063B" w:rsidP="0006063B">
      <w:pPr>
        <w:jc w:val="both"/>
        <w:rPr>
          <w:rFonts w:ascii="Calibri" w:hAnsi="Calibri" w:cs="Calibri"/>
        </w:rPr>
      </w:pPr>
      <w:r w:rsidRPr="00156874">
        <w:rPr>
          <w:rFonts w:ascii="Calibri" w:hAnsi="Calibri" w:cs="Calibri"/>
          <w:b/>
          <w:bCs/>
        </w:rPr>
        <w:t>Lo que reclaman los pacientes</w:t>
      </w:r>
    </w:p>
    <w:p w14:paraId="1B624851" w14:textId="77777777" w:rsidR="0006063B" w:rsidRPr="00156874" w:rsidRDefault="0006063B" w:rsidP="0006063B">
      <w:pPr>
        <w:jc w:val="both"/>
        <w:rPr>
          <w:rFonts w:ascii="Calibri" w:hAnsi="Calibri" w:cs="Calibri"/>
        </w:rPr>
      </w:pPr>
      <w:r w:rsidRPr="00156874">
        <w:rPr>
          <w:rFonts w:ascii="Calibri" w:hAnsi="Calibri" w:cs="Calibri"/>
        </w:rPr>
        <w:t xml:space="preserve">Los testimonios recogidos y las intervenciones durante el Congreso coinciden en una idea central: </w:t>
      </w:r>
      <w:r w:rsidRPr="00156874">
        <w:rPr>
          <w:rFonts w:ascii="Calibri" w:hAnsi="Calibri" w:cs="Calibri"/>
          <w:b/>
          <w:bCs/>
        </w:rPr>
        <w:t>la IA debe desarrollarse con y para los pacientes</w:t>
      </w:r>
      <w:r w:rsidRPr="00156874">
        <w:rPr>
          <w:rFonts w:ascii="Calibri" w:hAnsi="Calibri" w:cs="Calibri"/>
        </w:rPr>
        <w:t>. En concreto, reclaman:</w:t>
      </w:r>
    </w:p>
    <w:p w14:paraId="247D0AE4" w14:textId="77777777" w:rsidR="0006063B" w:rsidRPr="00156874" w:rsidRDefault="0006063B" w:rsidP="0006063B">
      <w:pPr>
        <w:numPr>
          <w:ilvl w:val="0"/>
          <w:numId w:val="5"/>
        </w:numPr>
        <w:jc w:val="both"/>
        <w:rPr>
          <w:rFonts w:ascii="Calibri" w:hAnsi="Calibri" w:cs="Calibri"/>
        </w:rPr>
      </w:pPr>
      <w:r w:rsidRPr="00156874">
        <w:rPr>
          <w:rFonts w:ascii="Calibri" w:hAnsi="Calibri" w:cs="Calibri"/>
        </w:rPr>
        <w:t xml:space="preserve">Ser parte real de la </w:t>
      </w:r>
      <w:r w:rsidRPr="00D5665B">
        <w:rPr>
          <w:rFonts w:ascii="Calibri" w:hAnsi="Calibri" w:cs="Calibri"/>
        </w:rPr>
        <w:t>gobernanza de los datos y de los sistemas de IA</w:t>
      </w:r>
      <w:r w:rsidRPr="00156874">
        <w:rPr>
          <w:rFonts w:ascii="Calibri" w:hAnsi="Calibri" w:cs="Calibri"/>
        </w:rPr>
        <w:t>.</w:t>
      </w:r>
    </w:p>
    <w:p w14:paraId="6C17A0E5" w14:textId="10BC1BC4" w:rsidR="0006063B" w:rsidRPr="00156874" w:rsidRDefault="0006063B" w:rsidP="0006063B">
      <w:pPr>
        <w:numPr>
          <w:ilvl w:val="0"/>
          <w:numId w:val="5"/>
        </w:numPr>
        <w:jc w:val="both"/>
        <w:rPr>
          <w:rFonts w:ascii="Calibri" w:hAnsi="Calibri" w:cs="Calibri"/>
        </w:rPr>
      </w:pPr>
      <w:r w:rsidRPr="00156874">
        <w:rPr>
          <w:rFonts w:ascii="Calibri" w:hAnsi="Calibri" w:cs="Calibri"/>
        </w:rPr>
        <w:t>Garantías éticas</w:t>
      </w:r>
      <w:r w:rsidR="008044C4">
        <w:rPr>
          <w:rFonts w:ascii="Calibri" w:hAnsi="Calibri" w:cs="Calibri"/>
        </w:rPr>
        <w:t xml:space="preserve"> </w:t>
      </w:r>
      <w:r w:rsidRPr="00156874">
        <w:rPr>
          <w:rFonts w:ascii="Calibri" w:hAnsi="Calibri" w:cs="Calibri"/>
        </w:rPr>
        <w:t>y seguridad.</w:t>
      </w:r>
    </w:p>
    <w:p w14:paraId="618469C0" w14:textId="77777777" w:rsidR="0006063B" w:rsidRPr="00156874" w:rsidRDefault="0006063B" w:rsidP="0006063B">
      <w:pPr>
        <w:numPr>
          <w:ilvl w:val="0"/>
          <w:numId w:val="5"/>
        </w:numPr>
        <w:jc w:val="both"/>
        <w:rPr>
          <w:rFonts w:ascii="Calibri" w:hAnsi="Calibri" w:cs="Calibri"/>
        </w:rPr>
      </w:pPr>
      <w:r w:rsidRPr="00156874">
        <w:rPr>
          <w:rFonts w:ascii="Calibri" w:hAnsi="Calibri" w:cs="Calibri"/>
        </w:rPr>
        <w:t>Transparencia sobre cómo se emplean sus datos.</w:t>
      </w:r>
    </w:p>
    <w:p w14:paraId="2FD9CEA1" w14:textId="77777777" w:rsidR="0006063B" w:rsidRPr="00156874" w:rsidRDefault="0006063B" w:rsidP="0006063B">
      <w:pPr>
        <w:numPr>
          <w:ilvl w:val="0"/>
          <w:numId w:val="5"/>
        </w:numPr>
        <w:jc w:val="both"/>
        <w:rPr>
          <w:rFonts w:ascii="Calibri" w:hAnsi="Calibri" w:cs="Calibri"/>
        </w:rPr>
      </w:pPr>
      <w:r w:rsidRPr="00156874">
        <w:rPr>
          <w:rFonts w:ascii="Calibri" w:hAnsi="Calibri" w:cs="Calibri"/>
        </w:rPr>
        <w:t>Preservar la relación humana en la atención sanitaria.</w:t>
      </w:r>
    </w:p>
    <w:p w14:paraId="51D8D532" w14:textId="46046B5D" w:rsidR="0006063B" w:rsidRPr="00156874" w:rsidRDefault="0006063B" w:rsidP="0006063B">
      <w:pPr>
        <w:jc w:val="both"/>
        <w:rPr>
          <w:rFonts w:ascii="Calibri" w:hAnsi="Calibri" w:cs="Calibri"/>
        </w:rPr>
      </w:pPr>
      <w:r w:rsidRPr="00156874">
        <w:rPr>
          <w:rFonts w:ascii="Calibri" w:hAnsi="Calibri" w:cs="Calibri"/>
        </w:rPr>
        <w:t xml:space="preserve">Los expertos invitados insistieron en que una transformación digital robusta solo será efectiva si incorpora </w:t>
      </w:r>
      <w:r w:rsidRPr="00156874">
        <w:rPr>
          <w:rFonts w:ascii="Calibri" w:hAnsi="Calibri" w:cs="Calibri"/>
          <w:b/>
          <w:bCs/>
        </w:rPr>
        <w:t>participación</w:t>
      </w:r>
      <w:r w:rsidRPr="00156874">
        <w:rPr>
          <w:rFonts w:ascii="Calibri" w:hAnsi="Calibri" w:cs="Calibri"/>
        </w:rPr>
        <w:t xml:space="preserve"> ciudadana, interoperabilidad</w:t>
      </w:r>
      <w:r w:rsidR="00C429A9">
        <w:rPr>
          <w:rFonts w:ascii="Calibri" w:hAnsi="Calibri" w:cs="Calibri"/>
        </w:rPr>
        <w:t xml:space="preserve"> </w:t>
      </w:r>
      <w:r w:rsidRPr="00156874">
        <w:rPr>
          <w:rFonts w:ascii="Calibri" w:hAnsi="Calibri" w:cs="Calibri"/>
        </w:rPr>
        <w:t>y un marco ético sólido.</w:t>
      </w:r>
    </w:p>
    <w:p w14:paraId="0677CFC9" w14:textId="174BD33F" w:rsidR="0006063B" w:rsidRPr="00156874" w:rsidRDefault="0006063B" w:rsidP="0006063B">
      <w:pPr>
        <w:jc w:val="both"/>
        <w:rPr>
          <w:rFonts w:ascii="Calibri" w:hAnsi="Calibri" w:cs="Calibri"/>
          <w:b/>
          <w:bCs/>
        </w:rPr>
      </w:pPr>
      <w:r w:rsidRPr="00156874">
        <w:rPr>
          <w:rFonts w:ascii="Calibri" w:hAnsi="Calibri" w:cs="Calibri"/>
          <w:b/>
          <w:bCs/>
        </w:rPr>
        <w:t>Implicaciones estratégicas para el POP</w:t>
      </w:r>
    </w:p>
    <w:p w14:paraId="3D6B05B8" w14:textId="77777777" w:rsidR="0006063B" w:rsidRPr="00156874" w:rsidRDefault="0006063B" w:rsidP="0006063B">
      <w:pPr>
        <w:jc w:val="both"/>
        <w:rPr>
          <w:rFonts w:ascii="Calibri" w:hAnsi="Calibri" w:cs="Calibri"/>
        </w:rPr>
      </w:pPr>
      <w:r w:rsidRPr="00156874">
        <w:rPr>
          <w:rFonts w:ascii="Calibri" w:hAnsi="Calibri" w:cs="Calibri"/>
        </w:rPr>
        <w:t xml:space="preserve">Los resultados ofrecen una </w:t>
      </w:r>
      <w:r w:rsidRPr="00156874">
        <w:rPr>
          <w:rFonts w:ascii="Calibri" w:hAnsi="Calibri" w:cs="Calibri"/>
          <w:b/>
          <w:bCs/>
        </w:rPr>
        <w:t>hoja de ruta</w:t>
      </w:r>
      <w:r w:rsidRPr="00156874">
        <w:rPr>
          <w:rFonts w:ascii="Calibri" w:hAnsi="Calibri" w:cs="Calibri"/>
        </w:rPr>
        <w:t xml:space="preserve"> clara para las organizaciones de pacientes:</w:t>
      </w:r>
    </w:p>
    <w:p w14:paraId="4DC74A6C" w14:textId="77777777" w:rsidR="0006063B" w:rsidRPr="00C429A9" w:rsidRDefault="0006063B" w:rsidP="0006063B">
      <w:pPr>
        <w:numPr>
          <w:ilvl w:val="0"/>
          <w:numId w:val="6"/>
        </w:numPr>
        <w:jc w:val="both"/>
        <w:rPr>
          <w:rFonts w:ascii="Calibri" w:hAnsi="Calibri" w:cs="Calibri"/>
        </w:rPr>
      </w:pPr>
      <w:r w:rsidRPr="00156874">
        <w:rPr>
          <w:rFonts w:ascii="Calibri" w:hAnsi="Calibri" w:cs="Calibri"/>
        </w:rPr>
        <w:t xml:space="preserve">Impulsar programas de </w:t>
      </w:r>
      <w:r w:rsidRPr="00C429A9">
        <w:rPr>
          <w:rFonts w:ascii="Calibri" w:hAnsi="Calibri" w:cs="Calibri"/>
        </w:rPr>
        <w:t>alfabetización digital y sanitaria.</w:t>
      </w:r>
    </w:p>
    <w:p w14:paraId="717EDE42" w14:textId="77777777" w:rsidR="0006063B" w:rsidRPr="00156874" w:rsidRDefault="0006063B" w:rsidP="0006063B">
      <w:pPr>
        <w:numPr>
          <w:ilvl w:val="0"/>
          <w:numId w:val="6"/>
        </w:numPr>
        <w:jc w:val="both"/>
        <w:rPr>
          <w:rFonts w:ascii="Calibri" w:hAnsi="Calibri" w:cs="Calibri"/>
        </w:rPr>
      </w:pPr>
      <w:r w:rsidRPr="00156874">
        <w:rPr>
          <w:rFonts w:ascii="Calibri" w:hAnsi="Calibri" w:cs="Calibri"/>
        </w:rPr>
        <w:t>Reforzar el papel de los pacientes en los órganos de gobernanza y diseño de IA.</w:t>
      </w:r>
    </w:p>
    <w:p w14:paraId="2B217FB1" w14:textId="77777777" w:rsidR="0006063B" w:rsidRPr="00156874" w:rsidRDefault="0006063B" w:rsidP="0006063B">
      <w:pPr>
        <w:numPr>
          <w:ilvl w:val="0"/>
          <w:numId w:val="6"/>
        </w:numPr>
        <w:jc w:val="both"/>
        <w:rPr>
          <w:rFonts w:ascii="Calibri" w:hAnsi="Calibri" w:cs="Calibri"/>
        </w:rPr>
      </w:pPr>
      <w:r w:rsidRPr="00156874">
        <w:rPr>
          <w:rFonts w:ascii="Calibri" w:hAnsi="Calibri" w:cs="Calibri"/>
        </w:rPr>
        <w:t>Promover marcos de confianza basados en la transparencia y el uso responsable del dato.</w:t>
      </w:r>
    </w:p>
    <w:p w14:paraId="47CBBEF1" w14:textId="12B022CE" w:rsidR="003646C9" w:rsidRPr="00156874" w:rsidRDefault="0006063B" w:rsidP="0006063B">
      <w:pPr>
        <w:numPr>
          <w:ilvl w:val="0"/>
          <w:numId w:val="6"/>
        </w:numPr>
        <w:jc w:val="both"/>
        <w:rPr>
          <w:rFonts w:ascii="Calibri" w:hAnsi="Calibri" w:cs="Calibri"/>
        </w:rPr>
      </w:pPr>
      <w:proofErr w:type="gramStart"/>
      <w:r w:rsidRPr="00156874">
        <w:rPr>
          <w:rFonts w:ascii="Calibri" w:hAnsi="Calibri" w:cs="Calibri"/>
        </w:rPr>
        <w:t>Asegurar</w:t>
      </w:r>
      <w:proofErr w:type="gramEnd"/>
      <w:r w:rsidRPr="00156874">
        <w:rPr>
          <w:rFonts w:ascii="Calibri" w:hAnsi="Calibri" w:cs="Calibri"/>
        </w:rPr>
        <w:t xml:space="preserve"> que la IA complemente, y no sustituya, la atención humana.</w:t>
      </w:r>
    </w:p>
    <w:sectPr w:rsidR="003646C9" w:rsidRPr="00156874" w:rsidSect="003D7AA9">
      <w:headerReference w:type="default" r:id="rId22"/>
      <w:footerReference w:type="default" r:id="rId23"/>
      <w:pgSz w:w="11906" w:h="16838"/>
      <w:pgMar w:top="1417" w:right="1701" w:bottom="1417" w:left="1701" w:header="1304"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D0601" w14:textId="77777777" w:rsidR="00E32413" w:rsidRDefault="00E32413" w:rsidP="0006063B">
      <w:pPr>
        <w:spacing w:after="0" w:line="240" w:lineRule="auto"/>
      </w:pPr>
      <w:r>
        <w:separator/>
      </w:r>
    </w:p>
  </w:endnote>
  <w:endnote w:type="continuationSeparator" w:id="0">
    <w:p w14:paraId="1F0CC9A8" w14:textId="77777777" w:rsidR="00E32413" w:rsidRDefault="00E32413" w:rsidP="000606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2765028"/>
      <w:docPartObj>
        <w:docPartGallery w:val="Page Numbers (Bottom of Page)"/>
        <w:docPartUnique/>
      </w:docPartObj>
    </w:sdtPr>
    <w:sdtEndPr/>
    <w:sdtContent>
      <w:p w14:paraId="2F43E754" w14:textId="07D97E11" w:rsidR="0006063B" w:rsidRDefault="0006063B">
        <w:pPr>
          <w:pStyle w:val="Piedepgina"/>
          <w:jc w:val="center"/>
        </w:pPr>
        <w:r>
          <w:fldChar w:fldCharType="begin"/>
        </w:r>
        <w:r>
          <w:instrText>PAGE   \* MERGEFORMAT</w:instrText>
        </w:r>
        <w:r>
          <w:fldChar w:fldCharType="separate"/>
        </w:r>
        <w:r>
          <w:t>2</w:t>
        </w:r>
        <w:r>
          <w:fldChar w:fldCharType="end"/>
        </w:r>
      </w:p>
    </w:sdtContent>
  </w:sdt>
  <w:p w14:paraId="6023797C" w14:textId="77777777" w:rsidR="0006063B" w:rsidRDefault="000606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A328E" w14:textId="77777777" w:rsidR="00E32413" w:rsidRDefault="00E32413" w:rsidP="0006063B">
      <w:pPr>
        <w:spacing w:after="0" w:line="240" w:lineRule="auto"/>
      </w:pPr>
      <w:r>
        <w:separator/>
      </w:r>
    </w:p>
  </w:footnote>
  <w:footnote w:type="continuationSeparator" w:id="0">
    <w:p w14:paraId="164F5EF9" w14:textId="77777777" w:rsidR="00E32413" w:rsidRDefault="00E32413" w:rsidP="000606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EE30D" w14:textId="73E802AD" w:rsidR="0006063B" w:rsidRDefault="0006063B">
    <w:pPr>
      <w:pStyle w:val="Encabezado"/>
    </w:pPr>
    <w:r>
      <w:rPr>
        <w:noProof/>
      </w:rPr>
      <w:drawing>
        <wp:anchor distT="0" distB="0" distL="114300" distR="114300" simplePos="0" relativeHeight="251658240" behindDoc="0" locked="0" layoutInCell="1" allowOverlap="1" wp14:anchorId="26BB89FB" wp14:editId="0CBC61FF">
          <wp:simplePos x="0" y="0"/>
          <wp:positionH relativeFrom="margin">
            <wp:align>right</wp:align>
          </wp:positionH>
          <wp:positionV relativeFrom="paragraph">
            <wp:posOffset>-451164</wp:posOffset>
          </wp:positionV>
          <wp:extent cx="1132205" cy="510540"/>
          <wp:effectExtent l="0" t="0" r="0" b="3810"/>
          <wp:wrapSquare wrapText="bothSides"/>
          <wp:docPr id="921817693"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57180" name="Imagen 1" descr="Logotipo, nombre de la empresa&#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1132205" cy="5105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B5A27"/>
    <w:multiLevelType w:val="multilevel"/>
    <w:tmpl w:val="BA503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401A4F"/>
    <w:multiLevelType w:val="multilevel"/>
    <w:tmpl w:val="F678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4860AD"/>
    <w:multiLevelType w:val="multilevel"/>
    <w:tmpl w:val="4AF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2561E8"/>
    <w:multiLevelType w:val="multilevel"/>
    <w:tmpl w:val="B4F8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4503D8"/>
    <w:multiLevelType w:val="multilevel"/>
    <w:tmpl w:val="5C385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E326C2"/>
    <w:multiLevelType w:val="multilevel"/>
    <w:tmpl w:val="1A9C3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0A6BBA"/>
    <w:multiLevelType w:val="multilevel"/>
    <w:tmpl w:val="4878B2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7C2943"/>
    <w:multiLevelType w:val="hybridMultilevel"/>
    <w:tmpl w:val="69F081A6"/>
    <w:lvl w:ilvl="0" w:tplc="4F7CA640">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181227D"/>
    <w:multiLevelType w:val="multilevel"/>
    <w:tmpl w:val="A8EE4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2157089">
    <w:abstractNumId w:val="1"/>
  </w:num>
  <w:num w:numId="2" w16cid:durableId="2041975344">
    <w:abstractNumId w:val="4"/>
  </w:num>
  <w:num w:numId="3" w16cid:durableId="1551185624">
    <w:abstractNumId w:val="8"/>
  </w:num>
  <w:num w:numId="4" w16cid:durableId="1076244341">
    <w:abstractNumId w:val="2"/>
  </w:num>
  <w:num w:numId="5" w16cid:durableId="1916892176">
    <w:abstractNumId w:val="5"/>
  </w:num>
  <w:num w:numId="6" w16cid:durableId="881139254">
    <w:abstractNumId w:val="3"/>
  </w:num>
  <w:num w:numId="7" w16cid:durableId="1379939915">
    <w:abstractNumId w:val="6"/>
  </w:num>
  <w:num w:numId="8" w16cid:durableId="692417976">
    <w:abstractNumId w:val="7"/>
  </w:num>
  <w:num w:numId="9" w16cid:durableId="1756979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E84"/>
    <w:rsid w:val="00033840"/>
    <w:rsid w:val="000349B1"/>
    <w:rsid w:val="0006063B"/>
    <w:rsid w:val="000675F3"/>
    <w:rsid w:val="00067CC3"/>
    <w:rsid w:val="0007483C"/>
    <w:rsid w:val="00075366"/>
    <w:rsid w:val="0008052C"/>
    <w:rsid w:val="0008073B"/>
    <w:rsid w:val="0009542B"/>
    <w:rsid w:val="000D2A8B"/>
    <w:rsid w:val="00120731"/>
    <w:rsid w:val="001245EA"/>
    <w:rsid w:val="00134B5F"/>
    <w:rsid w:val="00156874"/>
    <w:rsid w:val="001710E8"/>
    <w:rsid w:val="001744AD"/>
    <w:rsid w:val="00177B56"/>
    <w:rsid w:val="001A28A4"/>
    <w:rsid w:val="001B1F2A"/>
    <w:rsid w:val="001B3A0C"/>
    <w:rsid w:val="001F52BD"/>
    <w:rsid w:val="0020320D"/>
    <w:rsid w:val="002117AC"/>
    <w:rsid w:val="002416B4"/>
    <w:rsid w:val="00297D25"/>
    <w:rsid w:val="002B7CF9"/>
    <w:rsid w:val="002C65A5"/>
    <w:rsid w:val="002D28C2"/>
    <w:rsid w:val="002E69DE"/>
    <w:rsid w:val="00300BFF"/>
    <w:rsid w:val="00313248"/>
    <w:rsid w:val="00322FD6"/>
    <w:rsid w:val="00325834"/>
    <w:rsid w:val="0032755F"/>
    <w:rsid w:val="0033677E"/>
    <w:rsid w:val="0034070C"/>
    <w:rsid w:val="003646C9"/>
    <w:rsid w:val="00372B54"/>
    <w:rsid w:val="00372B69"/>
    <w:rsid w:val="0039328A"/>
    <w:rsid w:val="003C1EF9"/>
    <w:rsid w:val="003D7AA9"/>
    <w:rsid w:val="00403552"/>
    <w:rsid w:val="00414F30"/>
    <w:rsid w:val="00434219"/>
    <w:rsid w:val="00440619"/>
    <w:rsid w:val="004707B9"/>
    <w:rsid w:val="00472899"/>
    <w:rsid w:val="00475919"/>
    <w:rsid w:val="00481A59"/>
    <w:rsid w:val="00492207"/>
    <w:rsid w:val="004A3791"/>
    <w:rsid w:val="004D37A6"/>
    <w:rsid w:val="004E4355"/>
    <w:rsid w:val="004F7C4E"/>
    <w:rsid w:val="00522E4F"/>
    <w:rsid w:val="0054376E"/>
    <w:rsid w:val="005545B2"/>
    <w:rsid w:val="00564107"/>
    <w:rsid w:val="005833FD"/>
    <w:rsid w:val="0058724C"/>
    <w:rsid w:val="00587BB5"/>
    <w:rsid w:val="005E490A"/>
    <w:rsid w:val="005F0D69"/>
    <w:rsid w:val="005F3271"/>
    <w:rsid w:val="00651C0E"/>
    <w:rsid w:val="00681D1A"/>
    <w:rsid w:val="00684E84"/>
    <w:rsid w:val="0069462D"/>
    <w:rsid w:val="006B5D8D"/>
    <w:rsid w:val="006C6097"/>
    <w:rsid w:val="00704334"/>
    <w:rsid w:val="00720801"/>
    <w:rsid w:val="00752F99"/>
    <w:rsid w:val="0075638A"/>
    <w:rsid w:val="00757A89"/>
    <w:rsid w:val="00761A6D"/>
    <w:rsid w:val="00761F3E"/>
    <w:rsid w:val="00775D07"/>
    <w:rsid w:val="00780345"/>
    <w:rsid w:val="007C3E29"/>
    <w:rsid w:val="007D4F78"/>
    <w:rsid w:val="007D7411"/>
    <w:rsid w:val="007E7916"/>
    <w:rsid w:val="007F0714"/>
    <w:rsid w:val="00800179"/>
    <w:rsid w:val="00800912"/>
    <w:rsid w:val="008044C4"/>
    <w:rsid w:val="00815C13"/>
    <w:rsid w:val="0084207E"/>
    <w:rsid w:val="00842407"/>
    <w:rsid w:val="0085135B"/>
    <w:rsid w:val="008659B3"/>
    <w:rsid w:val="00874202"/>
    <w:rsid w:val="0088555D"/>
    <w:rsid w:val="008A4771"/>
    <w:rsid w:val="008B00B7"/>
    <w:rsid w:val="008B5A6F"/>
    <w:rsid w:val="008D0D9D"/>
    <w:rsid w:val="008D0EA2"/>
    <w:rsid w:val="008E3DD0"/>
    <w:rsid w:val="008E5A63"/>
    <w:rsid w:val="008E7DB3"/>
    <w:rsid w:val="009170A6"/>
    <w:rsid w:val="00930532"/>
    <w:rsid w:val="00943469"/>
    <w:rsid w:val="0094741D"/>
    <w:rsid w:val="00952FD1"/>
    <w:rsid w:val="00962887"/>
    <w:rsid w:val="009A79A3"/>
    <w:rsid w:val="009C0898"/>
    <w:rsid w:val="009D2743"/>
    <w:rsid w:val="009E66C6"/>
    <w:rsid w:val="009E7D68"/>
    <w:rsid w:val="009F7817"/>
    <w:rsid w:val="00A07DB5"/>
    <w:rsid w:val="00A15023"/>
    <w:rsid w:val="00A2075D"/>
    <w:rsid w:val="00A25FD7"/>
    <w:rsid w:val="00A30E5C"/>
    <w:rsid w:val="00A333C6"/>
    <w:rsid w:val="00A413A8"/>
    <w:rsid w:val="00A44ADE"/>
    <w:rsid w:val="00A46737"/>
    <w:rsid w:val="00A564BD"/>
    <w:rsid w:val="00A8165B"/>
    <w:rsid w:val="00A850D1"/>
    <w:rsid w:val="00AC1F8D"/>
    <w:rsid w:val="00AD13F3"/>
    <w:rsid w:val="00AD46F7"/>
    <w:rsid w:val="00B02DF6"/>
    <w:rsid w:val="00B24B37"/>
    <w:rsid w:val="00B36828"/>
    <w:rsid w:val="00B87F5B"/>
    <w:rsid w:val="00BB7F69"/>
    <w:rsid w:val="00BD6747"/>
    <w:rsid w:val="00BD6B27"/>
    <w:rsid w:val="00BE1923"/>
    <w:rsid w:val="00C112CA"/>
    <w:rsid w:val="00C15A7B"/>
    <w:rsid w:val="00C429A9"/>
    <w:rsid w:val="00C72602"/>
    <w:rsid w:val="00C7512C"/>
    <w:rsid w:val="00C831D0"/>
    <w:rsid w:val="00C8420D"/>
    <w:rsid w:val="00C9146B"/>
    <w:rsid w:val="00CB5C23"/>
    <w:rsid w:val="00D22675"/>
    <w:rsid w:val="00D3057B"/>
    <w:rsid w:val="00D317A5"/>
    <w:rsid w:val="00D416C8"/>
    <w:rsid w:val="00D53687"/>
    <w:rsid w:val="00D5406F"/>
    <w:rsid w:val="00D55C55"/>
    <w:rsid w:val="00D5665B"/>
    <w:rsid w:val="00D5673E"/>
    <w:rsid w:val="00D57A10"/>
    <w:rsid w:val="00D86C75"/>
    <w:rsid w:val="00DD072E"/>
    <w:rsid w:val="00DF2526"/>
    <w:rsid w:val="00E03C57"/>
    <w:rsid w:val="00E32413"/>
    <w:rsid w:val="00E42C84"/>
    <w:rsid w:val="00E657E2"/>
    <w:rsid w:val="00E9018F"/>
    <w:rsid w:val="00EC7A6F"/>
    <w:rsid w:val="00ED45FE"/>
    <w:rsid w:val="00EE1664"/>
    <w:rsid w:val="00EF5B8A"/>
    <w:rsid w:val="00F2578B"/>
    <w:rsid w:val="00F260AA"/>
    <w:rsid w:val="00F269CF"/>
    <w:rsid w:val="00F34782"/>
    <w:rsid w:val="00F432B4"/>
    <w:rsid w:val="00F44CF9"/>
    <w:rsid w:val="00F859F2"/>
    <w:rsid w:val="00FA2FB4"/>
    <w:rsid w:val="00FD1134"/>
    <w:rsid w:val="00FE0241"/>
    <w:rsid w:val="00FF69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32C97D"/>
  <w15:chartTrackingRefBased/>
  <w15:docId w15:val="{84674030-119A-4236-B82F-030BBFFB5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84E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84E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84E8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84E8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84E8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84E8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84E8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84E8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84E8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4E8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84E8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84E8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84E8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84E8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84E8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84E8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84E8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84E84"/>
    <w:rPr>
      <w:rFonts w:eastAsiaTheme="majorEastAsia" w:cstheme="majorBidi"/>
      <w:color w:val="272727" w:themeColor="text1" w:themeTint="D8"/>
    </w:rPr>
  </w:style>
  <w:style w:type="paragraph" w:styleId="Ttulo">
    <w:name w:val="Title"/>
    <w:basedOn w:val="Normal"/>
    <w:next w:val="Normal"/>
    <w:link w:val="TtuloCar"/>
    <w:uiPriority w:val="10"/>
    <w:qFormat/>
    <w:rsid w:val="00684E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84E8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84E8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84E8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84E84"/>
    <w:pPr>
      <w:spacing w:before="160"/>
      <w:jc w:val="center"/>
    </w:pPr>
    <w:rPr>
      <w:i/>
      <w:iCs/>
      <w:color w:val="404040" w:themeColor="text1" w:themeTint="BF"/>
    </w:rPr>
  </w:style>
  <w:style w:type="character" w:customStyle="1" w:styleId="CitaCar">
    <w:name w:val="Cita Car"/>
    <w:basedOn w:val="Fuentedeprrafopredeter"/>
    <w:link w:val="Cita"/>
    <w:uiPriority w:val="29"/>
    <w:rsid w:val="00684E84"/>
    <w:rPr>
      <w:i/>
      <w:iCs/>
      <w:color w:val="404040" w:themeColor="text1" w:themeTint="BF"/>
    </w:rPr>
  </w:style>
  <w:style w:type="paragraph" w:styleId="Prrafodelista">
    <w:name w:val="List Paragraph"/>
    <w:basedOn w:val="Normal"/>
    <w:uiPriority w:val="34"/>
    <w:qFormat/>
    <w:rsid w:val="00684E84"/>
    <w:pPr>
      <w:ind w:left="720"/>
      <w:contextualSpacing/>
    </w:pPr>
  </w:style>
  <w:style w:type="character" w:styleId="nfasisintenso">
    <w:name w:val="Intense Emphasis"/>
    <w:basedOn w:val="Fuentedeprrafopredeter"/>
    <w:uiPriority w:val="21"/>
    <w:qFormat/>
    <w:rsid w:val="00684E84"/>
    <w:rPr>
      <w:i/>
      <w:iCs/>
      <w:color w:val="0F4761" w:themeColor="accent1" w:themeShade="BF"/>
    </w:rPr>
  </w:style>
  <w:style w:type="paragraph" w:styleId="Citadestacada">
    <w:name w:val="Intense Quote"/>
    <w:basedOn w:val="Normal"/>
    <w:next w:val="Normal"/>
    <w:link w:val="CitadestacadaCar"/>
    <w:uiPriority w:val="30"/>
    <w:qFormat/>
    <w:rsid w:val="00684E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84E84"/>
    <w:rPr>
      <w:i/>
      <w:iCs/>
      <w:color w:val="0F4761" w:themeColor="accent1" w:themeShade="BF"/>
    </w:rPr>
  </w:style>
  <w:style w:type="character" w:styleId="Referenciaintensa">
    <w:name w:val="Intense Reference"/>
    <w:basedOn w:val="Fuentedeprrafopredeter"/>
    <w:uiPriority w:val="32"/>
    <w:qFormat/>
    <w:rsid w:val="00684E84"/>
    <w:rPr>
      <w:b/>
      <w:bCs/>
      <w:smallCaps/>
      <w:color w:val="0F4761" w:themeColor="accent1" w:themeShade="BF"/>
      <w:spacing w:val="5"/>
    </w:rPr>
  </w:style>
  <w:style w:type="paragraph" w:styleId="Encabezado">
    <w:name w:val="header"/>
    <w:basedOn w:val="Normal"/>
    <w:link w:val="EncabezadoCar"/>
    <w:uiPriority w:val="99"/>
    <w:unhideWhenUsed/>
    <w:rsid w:val="0006063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6063B"/>
  </w:style>
  <w:style w:type="paragraph" w:styleId="Piedepgina">
    <w:name w:val="footer"/>
    <w:basedOn w:val="Normal"/>
    <w:link w:val="PiedepginaCar"/>
    <w:uiPriority w:val="99"/>
    <w:unhideWhenUsed/>
    <w:rsid w:val="0006063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6063B"/>
  </w:style>
  <w:style w:type="paragraph" w:customStyle="1" w:styleId="paragraph">
    <w:name w:val="paragraph"/>
    <w:basedOn w:val="Normal"/>
    <w:rsid w:val="00177B56"/>
    <w:pPr>
      <w:spacing w:before="100" w:beforeAutospacing="1" w:after="100" w:afterAutospacing="1" w:line="240" w:lineRule="auto"/>
    </w:pPr>
    <w:rPr>
      <w:rFonts w:ascii="Times New Roman" w:eastAsia="Times New Roman" w:hAnsi="Times New Roman" w:cs="Times New Roman"/>
      <w:kern w:val="0"/>
      <w:lang w:eastAsia="es-ES"/>
      <w14:ligatures w14:val="none"/>
    </w:rPr>
  </w:style>
  <w:style w:type="paragraph" w:styleId="TtuloTDC">
    <w:name w:val="TOC Heading"/>
    <w:basedOn w:val="Ttulo1"/>
    <w:next w:val="Normal"/>
    <w:uiPriority w:val="39"/>
    <w:unhideWhenUsed/>
    <w:qFormat/>
    <w:rsid w:val="001B1F2A"/>
    <w:pPr>
      <w:spacing w:before="240" w:after="0" w:line="259" w:lineRule="auto"/>
      <w:outlineLvl w:val="9"/>
    </w:pPr>
    <w:rPr>
      <w:kern w:val="0"/>
      <w:sz w:val="32"/>
      <w:szCs w:val="32"/>
      <w:lang w:eastAsia="es-ES"/>
      <w14:ligatures w14:val="none"/>
    </w:rPr>
  </w:style>
  <w:style w:type="table" w:styleId="Tablaconcuadrcula">
    <w:name w:val="Table Grid"/>
    <w:basedOn w:val="Tablanormal"/>
    <w:uiPriority w:val="39"/>
    <w:rsid w:val="00DD07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D55C55"/>
    <w:pPr>
      <w:spacing w:after="100"/>
    </w:pPr>
  </w:style>
  <w:style w:type="character" w:styleId="Hipervnculo">
    <w:name w:val="Hyperlink"/>
    <w:basedOn w:val="Fuentedeprrafopredeter"/>
    <w:uiPriority w:val="99"/>
    <w:unhideWhenUsed/>
    <w:rsid w:val="00D55C55"/>
    <w:rPr>
      <w:color w:val="467886" w:themeColor="hyperlink"/>
      <w:u w:val="single"/>
    </w:rPr>
  </w:style>
  <w:style w:type="character" w:styleId="Mencinsinresolver">
    <w:name w:val="Unresolved Mention"/>
    <w:basedOn w:val="Fuentedeprrafopredeter"/>
    <w:uiPriority w:val="99"/>
    <w:semiHidden/>
    <w:unhideWhenUsed/>
    <w:rsid w:val="00297D25"/>
    <w:rPr>
      <w:color w:val="605E5C"/>
      <w:shd w:val="clear" w:color="auto" w:fill="E1DFDD"/>
    </w:rPr>
  </w:style>
  <w:style w:type="character" w:styleId="Hipervnculovisitado">
    <w:name w:val="FollowedHyperlink"/>
    <w:basedOn w:val="Fuentedeprrafopredeter"/>
    <w:uiPriority w:val="99"/>
    <w:semiHidden/>
    <w:unhideWhenUsed/>
    <w:rsid w:val="00ED45FE"/>
    <w:rPr>
      <w:color w:val="96607D" w:themeColor="followedHyperlink"/>
      <w:u w:val="single"/>
    </w:rPr>
  </w:style>
  <w:style w:type="paragraph" w:styleId="Sinespaciado">
    <w:name w:val="No Spacing"/>
    <w:link w:val="SinespaciadoCar"/>
    <w:uiPriority w:val="1"/>
    <w:qFormat/>
    <w:rsid w:val="003D7AA9"/>
    <w:pPr>
      <w:spacing w:after="0" w:line="240" w:lineRule="auto"/>
    </w:pPr>
    <w:rPr>
      <w:rFonts w:eastAsiaTheme="minorEastAsia"/>
      <w:kern w:val="0"/>
      <w:sz w:val="22"/>
      <w:szCs w:val="22"/>
      <w:lang w:eastAsia="es-ES"/>
      <w14:ligatures w14:val="none"/>
    </w:rPr>
  </w:style>
  <w:style w:type="character" w:customStyle="1" w:styleId="SinespaciadoCar">
    <w:name w:val="Sin espaciado Car"/>
    <w:basedOn w:val="Fuentedeprrafopredeter"/>
    <w:link w:val="Sinespaciado"/>
    <w:uiPriority w:val="1"/>
    <w:rsid w:val="003D7AA9"/>
    <w:rPr>
      <w:rFonts w:eastAsiaTheme="minorEastAsia"/>
      <w:kern w:val="0"/>
      <w:sz w:val="22"/>
      <w:szCs w:val="22"/>
      <w:lang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us16.list-manage.com/survey?u=588e3d2b58d21ee332359ad63&amp;id=415094d2c3&amp;attribution=fals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15B46E81A0D2F94E83BC977291DED7C3" ma:contentTypeVersion="19" ma:contentTypeDescription="Crear nuevo documento." ma:contentTypeScope="" ma:versionID="7df1524dc0ff628715ec0ec7ed60877b">
  <xsd:schema xmlns:xsd="http://www.w3.org/2001/XMLSchema" xmlns:xs="http://www.w3.org/2001/XMLSchema" xmlns:p="http://schemas.microsoft.com/office/2006/metadata/properties" xmlns:ns2="67ace3e8-485c-4ece-b6ef-94530258b349" xmlns:ns3="d8e46525-c295-4906-a9b4-76907b27dfce" targetNamespace="http://schemas.microsoft.com/office/2006/metadata/properties" ma:root="true" ma:fieldsID="7a898af5a9d2300f2003b8c4fffbcd6b" ns2:_="" ns3:_="">
    <xsd:import namespace="67ace3e8-485c-4ece-b6ef-94530258b349"/>
    <xsd:import namespace="d8e46525-c295-4906-a9b4-76907b27dfc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ace3e8-485c-4ece-b6ef-94530258b3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f94cc75-44c3-49c7-8d4d-e0d84bc61eb0}" ma:internalName="TaxCatchAll" ma:showField="CatchAllData" ma:web="67ace3e8-485c-4ece-b6ef-94530258b3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8e46525-c295-4906-a9b4-76907b27dfc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3260ff9-f79b-4d9c-98e6-a600329c79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8e46525-c295-4906-a9b4-76907b27dfce">
      <Terms xmlns="http://schemas.microsoft.com/office/infopath/2007/PartnerControls"/>
    </lcf76f155ced4ddcb4097134ff3c332f>
    <TaxCatchAll xmlns="67ace3e8-485c-4ece-b6ef-94530258b34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47FA73-4AF6-48B0-944B-40D40F27A359}">
  <ds:schemaRefs>
    <ds:schemaRef ds:uri="http://schemas.microsoft.com/sharepoint/v3/contenttype/forms"/>
  </ds:schemaRefs>
</ds:datastoreItem>
</file>

<file path=customXml/itemProps2.xml><?xml version="1.0" encoding="utf-8"?>
<ds:datastoreItem xmlns:ds="http://schemas.openxmlformats.org/officeDocument/2006/customXml" ds:itemID="{BB2FDA36-9BD5-4A57-8F8A-6C2ECB487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ace3e8-485c-4ece-b6ef-94530258b349"/>
    <ds:schemaRef ds:uri="d8e46525-c295-4906-a9b4-76907b27df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B4E64E-75BA-48CC-B762-6CAFDCA1A879}">
  <ds:schemaRefs>
    <ds:schemaRef ds:uri="http://schemas.microsoft.com/office/2006/metadata/properties"/>
    <ds:schemaRef ds:uri="http://schemas.microsoft.com/office/infopath/2007/PartnerControls"/>
    <ds:schemaRef ds:uri="d8e46525-c295-4906-a9b4-76907b27dfce"/>
    <ds:schemaRef ds:uri="67ace3e8-485c-4ece-b6ef-94530258b349"/>
  </ds:schemaRefs>
</ds:datastoreItem>
</file>

<file path=customXml/itemProps4.xml><?xml version="1.0" encoding="utf-8"?>
<ds:datastoreItem xmlns:ds="http://schemas.openxmlformats.org/officeDocument/2006/customXml" ds:itemID="{D971B986-601A-40F5-B03E-3524E4D36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515</TotalTime>
  <Pages>1</Pages>
  <Words>1468</Words>
  <Characters>8074</Characters>
  <Application>Microsoft Office Word</Application>
  <DocSecurity>4</DocSecurity>
  <Lines>67</Lines>
  <Paragraphs>19</Paragraphs>
  <ScaleCrop>false</ScaleCrop>
  <Company/>
  <LinksUpToDate>false</LinksUpToDate>
  <CharactersWithSpaces>9523</CharactersWithSpaces>
  <SharedDoc>false</SharedDoc>
  <HLinks>
    <vt:vector size="54" baseType="variant">
      <vt:variant>
        <vt:i4>3604529</vt:i4>
      </vt:variant>
      <vt:variant>
        <vt:i4>51</vt:i4>
      </vt:variant>
      <vt:variant>
        <vt:i4>0</vt:i4>
      </vt:variant>
      <vt:variant>
        <vt:i4>5</vt:i4>
      </vt:variant>
      <vt:variant>
        <vt:lpwstr>https://us16.list-manage.com/survey?u=588e3d2b58d21ee332359ad63&amp;id=415094d2c3&amp;attribution=false</vt:lpwstr>
      </vt:variant>
      <vt:variant>
        <vt:lpwstr/>
      </vt:variant>
      <vt:variant>
        <vt:i4>1245239</vt:i4>
      </vt:variant>
      <vt:variant>
        <vt:i4>44</vt:i4>
      </vt:variant>
      <vt:variant>
        <vt:i4>0</vt:i4>
      </vt:variant>
      <vt:variant>
        <vt:i4>5</vt:i4>
      </vt:variant>
      <vt:variant>
        <vt:lpwstr/>
      </vt:variant>
      <vt:variant>
        <vt:lpwstr>_Toc214291864</vt:lpwstr>
      </vt:variant>
      <vt:variant>
        <vt:i4>1245239</vt:i4>
      </vt:variant>
      <vt:variant>
        <vt:i4>38</vt:i4>
      </vt:variant>
      <vt:variant>
        <vt:i4>0</vt:i4>
      </vt:variant>
      <vt:variant>
        <vt:i4>5</vt:i4>
      </vt:variant>
      <vt:variant>
        <vt:lpwstr/>
      </vt:variant>
      <vt:variant>
        <vt:lpwstr>_Toc214291863</vt:lpwstr>
      </vt:variant>
      <vt:variant>
        <vt:i4>1245239</vt:i4>
      </vt:variant>
      <vt:variant>
        <vt:i4>32</vt:i4>
      </vt:variant>
      <vt:variant>
        <vt:i4>0</vt:i4>
      </vt:variant>
      <vt:variant>
        <vt:i4>5</vt:i4>
      </vt:variant>
      <vt:variant>
        <vt:lpwstr/>
      </vt:variant>
      <vt:variant>
        <vt:lpwstr>_Toc214291862</vt:lpwstr>
      </vt:variant>
      <vt:variant>
        <vt:i4>1245239</vt:i4>
      </vt:variant>
      <vt:variant>
        <vt:i4>26</vt:i4>
      </vt:variant>
      <vt:variant>
        <vt:i4>0</vt:i4>
      </vt:variant>
      <vt:variant>
        <vt:i4>5</vt:i4>
      </vt:variant>
      <vt:variant>
        <vt:lpwstr/>
      </vt:variant>
      <vt:variant>
        <vt:lpwstr>_Toc214291861</vt:lpwstr>
      </vt:variant>
      <vt:variant>
        <vt:i4>1245239</vt:i4>
      </vt:variant>
      <vt:variant>
        <vt:i4>20</vt:i4>
      </vt:variant>
      <vt:variant>
        <vt:i4>0</vt:i4>
      </vt:variant>
      <vt:variant>
        <vt:i4>5</vt:i4>
      </vt:variant>
      <vt:variant>
        <vt:lpwstr/>
      </vt:variant>
      <vt:variant>
        <vt:lpwstr>_Toc214291860</vt:lpwstr>
      </vt:variant>
      <vt:variant>
        <vt:i4>1048631</vt:i4>
      </vt:variant>
      <vt:variant>
        <vt:i4>14</vt:i4>
      </vt:variant>
      <vt:variant>
        <vt:i4>0</vt:i4>
      </vt:variant>
      <vt:variant>
        <vt:i4>5</vt:i4>
      </vt:variant>
      <vt:variant>
        <vt:lpwstr/>
      </vt:variant>
      <vt:variant>
        <vt:lpwstr>_Toc214291859</vt:lpwstr>
      </vt:variant>
      <vt:variant>
        <vt:i4>1048631</vt:i4>
      </vt:variant>
      <vt:variant>
        <vt:i4>8</vt:i4>
      </vt:variant>
      <vt:variant>
        <vt:i4>0</vt:i4>
      </vt:variant>
      <vt:variant>
        <vt:i4>5</vt:i4>
      </vt:variant>
      <vt:variant>
        <vt:lpwstr/>
      </vt:variant>
      <vt:variant>
        <vt:lpwstr>_Toc214291858</vt:lpwstr>
      </vt:variant>
      <vt:variant>
        <vt:i4>1048631</vt:i4>
      </vt:variant>
      <vt:variant>
        <vt:i4>2</vt:i4>
      </vt:variant>
      <vt:variant>
        <vt:i4>0</vt:i4>
      </vt:variant>
      <vt:variant>
        <vt:i4>5</vt:i4>
      </vt:variant>
      <vt:variant>
        <vt:lpwstr/>
      </vt:variant>
      <vt:variant>
        <vt:lpwstr>_Toc214291857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Ortíz</dc:creator>
  <cp:keywords/>
  <dc:description/>
  <cp:lastModifiedBy>Alberto Tortosa</cp:lastModifiedBy>
  <cp:revision>123</cp:revision>
  <cp:lastPrinted>2025-11-20T00:35:00Z</cp:lastPrinted>
  <dcterms:created xsi:type="dcterms:W3CDTF">2025-11-14T00:30:00Z</dcterms:created>
  <dcterms:modified xsi:type="dcterms:W3CDTF">2025-11-20T12:06:00Z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0x01010015B46E81A0D2F94E83BC977291DED7C3</vt:lpwstr>
  </property>
  <property fmtid="{D5CDD505-2E9C-101B-9397-08002B2CF9AE}" pid="3" name="MediaServiceImageTags">
    <vt:lpwstr/>
  </property>
</Properties>
</file>